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69C2" w14:textId="7AFF6210" w:rsidR="00AB1A6A" w:rsidRDefault="00AB1A6A">
      <w:r>
        <w:rPr>
          <w:rFonts w:ascii="Times New Roman"/>
          <w:noProof/>
          <w:sz w:val="20"/>
        </w:rPr>
        <w:drawing>
          <wp:anchor distT="0" distB="0" distL="114300" distR="114300" simplePos="0" relativeHeight="251658240" behindDoc="0" locked="0" layoutInCell="1" allowOverlap="1" wp14:anchorId="044FC090" wp14:editId="6F557B06">
            <wp:simplePos x="0" y="0"/>
            <wp:positionH relativeFrom="column">
              <wp:posOffset>1403706</wp:posOffset>
            </wp:positionH>
            <wp:positionV relativeFrom="paragraph">
              <wp:posOffset>370</wp:posOffset>
            </wp:positionV>
            <wp:extent cx="2525587" cy="446722"/>
            <wp:effectExtent l="0" t="0" r="1905" b="0"/>
            <wp:wrapSquare wrapText="bothSides"/>
            <wp:docPr id="5" name="image1.png"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metin, küçük resi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5587" cy="446722"/>
                    </a:xfrm>
                    <a:prstGeom prst="rect">
                      <a:avLst/>
                    </a:prstGeom>
                  </pic:spPr>
                </pic:pic>
              </a:graphicData>
            </a:graphic>
            <wp14:sizeRelH relativeFrom="page">
              <wp14:pctWidth>0</wp14:pctWidth>
            </wp14:sizeRelH>
            <wp14:sizeRelV relativeFrom="page">
              <wp14:pctHeight>0</wp14:pctHeight>
            </wp14:sizeRelV>
          </wp:anchor>
        </w:drawing>
      </w:r>
    </w:p>
    <w:p w14:paraId="2C1BC8F8" w14:textId="77777777" w:rsidR="00AB1A6A" w:rsidRDefault="00AB1A6A"/>
    <w:tbl>
      <w:tblPr>
        <w:tblStyle w:val="TabloKlavuzu"/>
        <w:tblW w:w="9375" w:type="dxa"/>
        <w:tblLook w:val="04A0" w:firstRow="1" w:lastRow="0" w:firstColumn="1" w:lastColumn="0" w:noHBand="0" w:noVBand="1"/>
      </w:tblPr>
      <w:tblGrid>
        <w:gridCol w:w="4687"/>
        <w:gridCol w:w="4688"/>
      </w:tblGrid>
      <w:tr w:rsidR="00241D01" w:rsidRPr="0006226E" w14:paraId="75C8E49A" w14:textId="77777777" w:rsidTr="00FC128E">
        <w:trPr>
          <w:trHeight w:val="223"/>
        </w:trPr>
        <w:tc>
          <w:tcPr>
            <w:tcW w:w="9375" w:type="dxa"/>
            <w:gridSpan w:val="2"/>
            <w:shd w:val="clear" w:color="auto" w:fill="FFFFFF" w:themeFill="background1"/>
          </w:tcPr>
          <w:p w14:paraId="24EEBCAC" w14:textId="20BFD948" w:rsidR="00241D01" w:rsidRPr="00B1517A" w:rsidRDefault="00241D01" w:rsidP="00FC128E">
            <w:pPr>
              <w:jc w:val="center"/>
              <w:rPr>
                <w:b/>
                <w:sz w:val="24"/>
                <w:szCs w:val="24"/>
              </w:rPr>
            </w:pPr>
            <w:r w:rsidRPr="00B1517A">
              <w:rPr>
                <w:b/>
                <w:color w:val="002060"/>
                <w:sz w:val="24"/>
                <w:szCs w:val="24"/>
              </w:rPr>
              <w:t xml:space="preserve">GARANTİ BELGESİ </w:t>
            </w:r>
          </w:p>
        </w:tc>
      </w:tr>
      <w:tr w:rsidR="00241D01" w:rsidRPr="0006226E" w14:paraId="36ED65B5" w14:textId="77777777" w:rsidTr="003E4288">
        <w:trPr>
          <w:trHeight w:val="2066"/>
        </w:trPr>
        <w:tc>
          <w:tcPr>
            <w:tcW w:w="4687" w:type="dxa"/>
            <w:shd w:val="clear" w:color="auto" w:fill="FFFFFF" w:themeFill="background1"/>
          </w:tcPr>
          <w:p w14:paraId="36F6EB25" w14:textId="72BF9DB0" w:rsidR="00241D01" w:rsidRPr="00860615" w:rsidRDefault="00241D01" w:rsidP="00FC128E">
            <w:pPr>
              <w:rPr>
                <w:b/>
                <w:color w:val="FF0000"/>
                <w:sz w:val="18"/>
                <w:szCs w:val="18"/>
              </w:rPr>
            </w:pPr>
            <w:r w:rsidRPr="00860615">
              <w:rPr>
                <w:b/>
                <w:color w:val="FF0000"/>
                <w:sz w:val="18"/>
                <w:szCs w:val="18"/>
              </w:rPr>
              <w:t>Üretici veya İthalatçı Firmanın:</w:t>
            </w:r>
          </w:p>
          <w:p w14:paraId="39A7C661" w14:textId="6A73C7BA" w:rsidR="00241D01" w:rsidRPr="00860615" w:rsidRDefault="00241D01" w:rsidP="00FC128E">
            <w:pPr>
              <w:rPr>
                <w:b/>
                <w:sz w:val="18"/>
                <w:szCs w:val="18"/>
              </w:rPr>
            </w:pPr>
            <w:r w:rsidRPr="00860615">
              <w:rPr>
                <w:b/>
                <w:sz w:val="18"/>
                <w:szCs w:val="18"/>
              </w:rPr>
              <w:t>Unvanı:</w:t>
            </w:r>
            <w:r w:rsidRPr="00860615">
              <w:rPr>
                <w:b/>
                <w:sz w:val="18"/>
                <w:szCs w:val="18"/>
              </w:rPr>
              <w:tab/>
            </w:r>
            <w:proofErr w:type="spellStart"/>
            <w:r w:rsidR="00E0761D">
              <w:rPr>
                <w:b/>
                <w:sz w:val="18"/>
                <w:szCs w:val="18"/>
              </w:rPr>
              <w:t>Bilkom</w:t>
            </w:r>
            <w:proofErr w:type="spellEnd"/>
            <w:r w:rsidR="00E0761D">
              <w:rPr>
                <w:b/>
                <w:sz w:val="18"/>
                <w:szCs w:val="18"/>
              </w:rPr>
              <w:t xml:space="preserve"> Bilişim Hizmetleri A.Ş</w:t>
            </w:r>
          </w:p>
          <w:p w14:paraId="74724C34" w14:textId="5EBA942E" w:rsidR="00241D01" w:rsidRPr="00860615" w:rsidRDefault="00241D01" w:rsidP="00FC128E">
            <w:pPr>
              <w:rPr>
                <w:b/>
                <w:sz w:val="18"/>
                <w:szCs w:val="18"/>
              </w:rPr>
            </w:pPr>
            <w:r w:rsidRPr="00860615">
              <w:rPr>
                <w:b/>
                <w:sz w:val="18"/>
                <w:szCs w:val="18"/>
              </w:rPr>
              <w:t>Adresi:</w:t>
            </w:r>
            <w:r w:rsidR="00E0761D">
              <w:rPr>
                <w:b/>
                <w:sz w:val="18"/>
                <w:szCs w:val="18"/>
              </w:rPr>
              <w:t xml:space="preserve"> Mahir İz Caddesi No:26 Kat:2 34662 </w:t>
            </w:r>
            <w:proofErr w:type="spellStart"/>
            <w:r w:rsidR="00E0761D">
              <w:rPr>
                <w:b/>
                <w:sz w:val="18"/>
                <w:szCs w:val="18"/>
              </w:rPr>
              <w:t>Altunizade</w:t>
            </w:r>
            <w:proofErr w:type="spellEnd"/>
            <w:r w:rsidR="00E0761D">
              <w:rPr>
                <w:b/>
                <w:sz w:val="18"/>
                <w:szCs w:val="18"/>
              </w:rPr>
              <w:t>/Üsküdar/İstanbul</w:t>
            </w:r>
          </w:p>
          <w:p w14:paraId="5FE26658" w14:textId="4D44C541" w:rsidR="00241D01" w:rsidRPr="00860615" w:rsidRDefault="00157276" w:rsidP="00FC128E">
            <w:pPr>
              <w:rPr>
                <w:b/>
                <w:sz w:val="18"/>
                <w:szCs w:val="18"/>
              </w:rPr>
            </w:pPr>
            <w:r>
              <w:rPr>
                <w:noProof/>
              </w:rPr>
              <w:drawing>
                <wp:anchor distT="0" distB="0" distL="114300" distR="114300" simplePos="0" relativeHeight="251661312" behindDoc="0" locked="0" layoutInCell="1" allowOverlap="1" wp14:anchorId="0F4A516F" wp14:editId="51E23ABA">
                  <wp:simplePos x="0" y="0"/>
                  <wp:positionH relativeFrom="column">
                    <wp:posOffset>1668337</wp:posOffset>
                  </wp:positionH>
                  <wp:positionV relativeFrom="paragraph">
                    <wp:posOffset>113030</wp:posOffset>
                  </wp:positionV>
                  <wp:extent cx="1165860" cy="739140"/>
                  <wp:effectExtent l="0" t="0" r="2540" b="0"/>
                  <wp:wrapSquare wrapText="bothSides"/>
                  <wp:docPr id="3" name="Resim 3" descr="cidimage019.jpg@01D80888.510A8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idimage019.jpg@01D80888.510A8CD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86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01" w:rsidRPr="00860615">
              <w:rPr>
                <w:b/>
                <w:sz w:val="18"/>
                <w:szCs w:val="18"/>
              </w:rPr>
              <w:t>Telefonu:</w:t>
            </w:r>
            <w:r w:rsidR="00E0761D">
              <w:rPr>
                <w:b/>
                <w:sz w:val="18"/>
                <w:szCs w:val="18"/>
              </w:rPr>
              <w:t xml:space="preserve"> (0216) 554-9000</w:t>
            </w:r>
          </w:p>
          <w:p w14:paraId="0B7D16C3" w14:textId="06D85589" w:rsidR="00241D01" w:rsidRPr="00860615" w:rsidRDefault="00241D01" w:rsidP="00FC128E">
            <w:pPr>
              <w:rPr>
                <w:b/>
                <w:sz w:val="18"/>
                <w:szCs w:val="18"/>
              </w:rPr>
            </w:pPr>
            <w:r w:rsidRPr="00860615">
              <w:rPr>
                <w:b/>
                <w:sz w:val="18"/>
                <w:szCs w:val="18"/>
              </w:rPr>
              <w:t>Faks:</w:t>
            </w:r>
            <w:r w:rsidR="00E0761D">
              <w:rPr>
                <w:b/>
                <w:sz w:val="18"/>
                <w:szCs w:val="18"/>
              </w:rPr>
              <w:t xml:space="preserve"> (0216) 651-8900</w:t>
            </w:r>
          </w:p>
          <w:p w14:paraId="58DEF3AE" w14:textId="56CA9E23" w:rsidR="00241D01" w:rsidRPr="00860615" w:rsidRDefault="00241D01" w:rsidP="00FC128E">
            <w:pPr>
              <w:rPr>
                <w:b/>
                <w:sz w:val="18"/>
                <w:szCs w:val="18"/>
              </w:rPr>
            </w:pPr>
            <w:proofErr w:type="gramStart"/>
            <w:r w:rsidRPr="00860615">
              <w:rPr>
                <w:b/>
                <w:sz w:val="18"/>
                <w:szCs w:val="18"/>
              </w:rPr>
              <w:t>e</w:t>
            </w:r>
            <w:proofErr w:type="gramEnd"/>
            <w:r w:rsidRPr="00860615">
              <w:rPr>
                <w:b/>
                <w:sz w:val="18"/>
                <w:szCs w:val="18"/>
              </w:rPr>
              <w:t>-posta:</w:t>
            </w:r>
            <w:r w:rsidR="00E0761D">
              <w:rPr>
                <w:b/>
                <w:sz w:val="18"/>
                <w:szCs w:val="18"/>
              </w:rPr>
              <w:t xml:space="preserve"> www.bilkom.com.tr</w:t>
            </w:r>
          </w:p>
          <w:p w14:paraId="7C3746EE" w14:textId="77777777" w:rsidR="00241D01" w:rsidRPr="00860615" w:rsidRDefault="00241D01" w:rsidP="00FC128E">
            <w:pPr>
              <w:rPr>
                <w:b/>
                <w:sz w:val="18"/>
                <w:szCs w:val="18"/>
              </w:rPr>
            </w:pPr>
            <w:r w:rsidRPr="00860615">
              <w:rPr>
                <w:b/>
                <w:sz w:val="18"/>
                <w:szCs w:val="18"/>
              </w:rPr>
              <w:t xml:space="preserve">Yetkilinin İmzası: </w:t>
            </w:r>
          </w:p>
          <w:p w14:paraId="6FA907CD" w14:textId="77777777" w:rsidR="00241D01" w:rsidRPr="00860615" w:rsidRDefault="00241D01" w:rsidP="00FC128E">
            <w:pPr>
              <w:rPr>
                <w:b/>
                <w:sz w:val="18"/>
                <w:szCs w:val="18"/>
              </w:rPr>
            </w:pPr>
            <w:r w:rsidRPr="00860615">
              <w:rPr>
                <w:b/>
                <w:sz w:val="18"/>
                <w:szCs w:val="18"/>
              </w:rPr>
              <w:t>Firmanın Kaşesi:</w:t>
            </w:r>
          </w:p>
          <w:p w14:paraId="429D40AE" w14:textId="084B5692" w:rsidR="00241D01" w:rsidRPr="00860615" w:rsidRDefault="00241D01" w:rsidP="00FC128E">
            <w:pPr>
              <w:rPr>
                <w:b/>
                <w:sz w:val="18"/>
                <w:szCs w:val="18"/>
              </w:rPr>
            </w:pPr>
          </w:p>
          <w:p w14:paraId="25C71AC5" w14:textId="0B981160" w:rsidR="00241D01" w:rsidRPr="00860615" w:rsidRDefault="00241D01" w:rsidP="00FC128E">
            <w:pPr>
              <w:rPr>
                <w:b/>
                <w:sz w:val="18"/>
                <w:szCs w:val="18"/>
              </w:rPr>
            </w:pPr>
          </w:p>
        </w:tc>
        <w:tc>
          <w:tcPr>
            <w:tcW w:w="4688" w:type="dxa"/>
            <w:shd w:val="clear" w:color="auto" w:fill="FFFFFF" w:themeFill="background1"/>
          </w:tcPr>
          <w:p w14:paraId="625ABCF3" w14:textId="77777777" w:rsidR="00241D01" w:rsidRPr="00860615" w:rsidRDefault="00241D01" w:rsidP="00FC128E">
            <w:pPr>
              <w:rPr>
                <w:b/>
                <w:color w:val="FF0000"/>
                <w:sz w:val="18"/>
                <w:szCs w:val="18"/>
              </w:rPr>
            </w:pPr>
            <w:r w:rsidRPr="00860615">
              <w:rPr>
                <w:b/>
                <w:color w:val="FF0000"/>
                <w:sz w:val="18"/>
                <w:szCs w:val="18"/>
              </w:rPr>
              <w:t>Satıcı Firmanın:</w:t>
            </w:r>
          </w:p>
          <w:p w14:paraId="4E0F97C2" w14:textId="77777777" w:rsidR="00241D01" w:rsidRPr="00860615" w:rsidRDefault="00241D01" w:rsidP="00FC128E">
            <w:pPr>
              <w:rPr>
                <w:b/>
                <w:sz w:val="18"/>
                <w:szCs w:val="18"/>
              </w:rPr>
            </w:pPr>
            <w:r w:rsidRPr="00860615">
              <w:rPr>
                <w:b/>
                <w:sz w:val="18"/>
                <w:szCs w:val="18"/>
              </w:rPr>
              <w:t>Unvanı:</w:t>
            </w:r>
          </w:p>
          <w:p w14:paraId="473DD361" w14:textId="77777777" w:rsidR="00241D01" w:rsidRPr="00860615" w:rsidRDefault="00241D01" w:rsidP="00FC128E">
            <w:pPr>
              <w:rPr>
                <w:b/>
                <w:sz w:val="18"/>
                <w:szCs w:val="18"/>
              </w:rPr>
            </w:pPr>
            <w:r w:rsidRPr="00860615">
              <w:rPr>
                <w:b/>
                <w:sz w:val="18"/>
                <w:szCs w:val="18"/>
              </w:rPr>
              <w:t>Adresi:</w:t>
            </w:r>
          </w:p>
          <w:p w14:paraId="29E30B47" w14:textId="77777777" w:rsidR="00241D01" w:rsidRPr="00860615" w:rsidRDefault="00241D01" w:rsidP="00FC128E">
            <w:pPr>
              <w:rPr>
                <w:b/>
                <w:sz w:val="18"/>
                <w:szCs w:val="18"/>
              </w:rPr>
            </w:pPr>
            <w:r w:rsidRPr="00860615">
              <w:rPr>
                <w:b/>
                <w:sz w:val="18"/>
                <w:szCs w:val="18"/>
              </w:rPr>
              <w:t>Telefonu:</w:t>
            </w:r>
          </w:p>
          <w:p w14:paraId="063470DF" w14:textId="77777777" w:rsidR="00241D01" w:rsidRPr="00860615" w:rsidRDefault="00241D01" w:rsidP="00FC128E">
            <w:pPr>
              <w:rPr>
                <w:b/>
                <w:sz w:val="18"/>
                <w:szCs w:val="18"/>
              </w:rPr>
            </w:pPr>
            <w:r w:rsidRPr="00860615">
              <w:rPr>
                <w:b/>
                <w:sz w:val="18"/>
                <w:szCs w:val="18"/>
              </w:rPr>
              <w:t>Faks:</w:t>
            </w:r>
          </w:p>
          <w:p w14:paraId="24DAD8D4" w14:textId="77777777" w:rsidR="00241D01" w:rsidRPr="00860615" w:rsidRDefault="00241D01" w:rsidP="00FC128E">
            <w:pPr>
              <w:rPr>
                <w:b/>
                <w:sz w:val="18"/>
                <w:szCs w:val="18"/>
              </w:rPr>
            </w:pPr>
            <w:proofErr w:type="gramStart"/>
            <w:r w:rsidRPr="00860615">
              <w:rPr>
                <w:b/>
                <w:sz w:val="18"/>
                <w:szCs w:val="18"/>
              </w:rPr>
              <w:t>e</w:t>
            </w:r>
            <w:proofErr w:type="gramEnd"/>
            <w:r w:rsidRPr="00860615">
              <w:rPr>
                <w:b/>
                <w:sz w:val="18"/>
                <w:szCs w:val="18"/>
              </w:rPr>
              <w:t>-posta:</w:t>
            </w:r>
          </w:p>
          <w:p w14:paraId="7ABD113B" w14:textId="77777777" w:rsidR="00241D01" w:rsidRPr="00860615" w:rsidRDefault="00241D01" w:rsidP="00FC128E">
            <w:pPr>
              <w:rPr>
                <w:b/>
                <w:sz w:val="18"/>
                <w:szCs w:val="18"/>
              </w:rPr>
            </w:pPr>
            <w:r w:rsidRPr="00860615">
              <w:rPr>
                <w:b/>
                <w:sz w:val="18"/>
                <w:szCs w:val="18"/>
              </w:rPr>
              <w:t>Fatura Tarih ve Sayısı:</w:t>
            </w:r>
          </w:p>
          <w:p w14:paraId="424B0AEE" w14:textId="77777777" w:rsidR="00241D01" w:rsidRPr="00860615" w:rsidRDefault="00241D01" w:rsidP="00FC128E">
            <w:pPr>
              <w:rPr>
                <w:b/>
                <w:sz w:val="18"/>
                <w:szCs w:val="18"/>
              </w:rPr>
            </w:pPr>
            <w:r w:rsidRPr="00860615">
              <w:rPr>
                <w:b/>
                <w:sz w:val="18"/>
                <w:szCs w:val="18"/>
              </w:rPr>
              <w:t>Teslim Tarihi ve Yeri:</w:t>
            </w:r>
          </w:p>
          <w:p w14:paraId="53EF2819" w14:textId="77777777" w:rsidR="00241D01" w:rsidRPr="00860615" w:rsidRDefault="00241D01" w:rsidP="00FC128E">
            <w:pPr>
              <w:rPr>
                <w:b/>
                <w:sz w:val="18"/>
                <w:szCs w:val="18"/>
              </w:rPr>
            </w:pPr>
            <w:r w:rsidRPr="00860615">
              <w:rPr>
                <w:b/>
                <w:sz w:val="18"/>
                <w:szCs w:val="18"/>
              </w:rPr>
              <w:t>Yetkilinin İmzası</w:t>
            </w:r>
            <w:r w:rsidR="00BD784C">
              <w:rPr>
                <w:b/>
                <w:sz w:val="18"/>
                <w:szCs w:val="18"/>
              </w:rPr>
              <w:t>:</w:t>
            </w:r>
            <w:r w:rsidRPr="00860615">
              <w:rPr>
                <w:b/>
                <w:sz w:val="18"/>
                <w:szCs w:val="18"/>
              </w:rPr>
              <w:t xml:space="preserve"> </w:t>
            </w:r>
          </w:p>
          <w:p w14:paraId="18E2268B" w14:textId="77777777" w:rsidR="00241D01" w:rsidRPr="00860615" w:rsidRDefault="00241D01" w:rsidP="00FC128E">
            <w:pPr>
              <w:rPr>
                <w:b/>
                <w:sz w:val="18"/>
                <w:szCs w:val="18"/>
              </w:rPr>
            </w:pPr>
            <w:r w:rsidRPr="00860615">
              <w:rPr>
                <w:b/>
                <w:sz w:val="18"/>
                <w:szCs w:val="18"/>
              </w:rPr>
              <w:t>Firmanın Kaşesi:</w:t>
            </w:r>
          </w:p>
        </w:tc>
      </w:tr>
      <w:tr w:rsidR="00241D01" w:rsidRPr="0006226E" w14:paraId="262FBF6B" w14:textId="77777777" w:rsidTr="00FC128E">
        <w:trPr>
          <w:trHeight w:val="120"/>
        </w:trPr>
        <w:tc>
          <w:tcPr>
            <w:tcW w:w="9375" w:type="dxa"/>
            <w:gridSpan w:val="2"/>
            <w:shd w:val="clear" w:color="auto" w:fill="FFFFFF" w:themeFill="background1"/>
          </w:tcPr>
          <w:p w14:paraId="4C63A7F8" w14:textId="77777777" w:rsidR="00241D01" w:rsidRPr="00B1517A" w:rsidRDefault="00241D01" w:rsidP="00FC128E">
            <w:pPr>
              <w:jc w:val="center"/>
              <w:rPr>
                <w:b/>
                <w:sz w:val="20"/>
                <w:szCs w:val="20"/>
              </w:rPr>
            </w:pPr>
            <w:r w:rsidRPr="00B1517A">
              <w:rPr>
                <w:b/>
                <w:color w:val="FF0000"/>
                <w:sz w:val="20"/>
                <w:szCs w:val="20"/>
              </w:rPr>
              <w:t>Malın</w:t>
            </w:r>
          </w:p>
        </w:tc>
      </w:tr>
      <w:tr w:rsidR="00241D01" w:rsidRPr="0006226E" w14:paraId="72D3A2D5" w14:textId="77777777" w:rsidTr="003E4288">
        <w:trPr>
          <w:trHeight w:val="731"/>
        </w:trPr>
        <w:tc>
          <w:tcPr>
            <w:tcW w:w="4687" w:type="dxa"/>
            <w:shd w:val="clear" w:color="auto" w:fill="FFFFFF" w:themeFill="background1"/>
          </w:tcPr>
          <w:p w14:paraId="10CF3C0C" w14:textId="7465BDB0" w:rsidR="00241D01" w:rsidRPr="00860615" w:rsidRDefault="00241D01" w:rsidP="00FC128E">
            <w:pPr>
              <w:rPr>
                <w:b/>
                <w:sz w:val="18"/>
                <w:szCs w:val="18"/>
                <w:u w:val="single"/>
              </w:rPr>
            </w:pPr>
            <w:r w:rsidRPr="00860615">
              <w:rPr>
                <w:b/>
                <w:sz w:val="18"/>
                <w:szCs w:val="18"/>
                <w:u w:val="single"/>
              </w:rPr>
              <w:t>Cinsi:</w:t>
            </w:r>
            <w:r w:rsidR="00E0761D">
              <w:rPr>
                <w:b/>
                <w:sz w:val="18"/>
                <w:szCs w:val="18"/>
                <w:u w:val="single"/>
              </w:rPr>
              <w:t xml:space="preserve"> </w:t>
            </w:r>
            <w:r w:rsidR="00866780">
              <w:rPr>
                <w:b/>
                <w:sz w:val="18"/>
                <w:szCs w:val="18"/>
                <w:u w:val="single"/>
              </w:rPr>
              <w:t>POWERBANK</w:t>
            </w:r>
          </w:p>
          <w:p w14:paraId="793F5978" w14:textId="76FF425C" w:rsidR="00241D01" w:rsidRPr="00860615" w:rsidRDefault="00241D01" w:rsidP="00FC128E">
            <w:pPr>
              <w:rPr>
                <w:b/>
                <w:sz w:val="18"/>
                <w:szCs w:val="18"/>
                <w:u w:val="single"/>
              </w:rPr>
            </w:pPr>
            <w:r w:rsidRPr="00860615">
              <w:rPr>
                <w:b/>
                <w:sz w:val="18"/>
                <w:szCs w:val="18"/>
                <w:u w:val="single"/>
              </w:rPr>
              <w:t>Markası:</w:t>
            </w:r>
            <w:r w:rsidR="00E0761D">
              <w:rPr>
                <w:b/>
                <w:sz w:val="18"/>
                <w:szCs w:val="18"/>
                <w:u w:val="single"/>
              </w:rPr>
              <w:t xml:space="preserve"> </w:t>
            </w:r>
            <w:r w:rsidR="008118C0">
              <w:rPr>
                <w:b/>
                <w:sz w:val="18"/>
                <w:szCs w:val="18"/>
                <w:u w:val="single"/>
              </w:rPr>
              <w:t>HYPERGEAR</w:t>
            </w:r>
            <w:r w:rsidR="00AB1A6A">
              <w:rPr>
                <w:b/>
                <w:sz w:val="18"/>
                <w:szCs w:val="18"/>
                <w:u w:val="single"/>
              </w:rPr>
              <w:t xml:space="preserve"> (HYPERCEL)</w:t>
            </w:r>
          </w:p>
          <w:p w14:paraId="638BCD93" w14:textId="0100FAEC" w:rsidR="00CE486C" w:rsidRPr="00860615" w:rsidRDefault="00241D01" w:rsidP="00CE486C">
            <w:pPr>
              <w:rPr>
                <w:b/>
                <w:sz w:val="18"/>
                <w:szCs w:val="18"/>
                <w:u w:val="single"/>
              </w:rPr>
            </w:pPr>
            <w:r w:rsidRPr="00860615">
              <w:rPr>
                <w:b/>
                <w:sz w:val="18"/>
                <w:szCs w:val="18"/>
                <w:u w:val="single"/>
              </w:rPr>
              <w:t>Modeli:</w:t>
            </w:r>
            <w:r w:rsidR="00E0761D">
              <w:rPr>
                <w:b/>
                <w:sz w:val="18"/>
                <w:szCs w:val="18"/>
                <w:u w:val="single"/>
              </w:rPr>
              <w:t xml:space="preserve"> </w:t>
            </w:r>
            <w:r w:rsidR="00866780">
              <w:rPr>
                <w:b/>
                <w:sz w:val="18"/>
                <w:szCs w:val="18"/>
                <w:u w:val="single"/>
              </w:rPr>
              <w:t>1</w:t>
            </w:r>
            <w:r w:rsidR="004F6835">
              <w:rPr>
                <w:b/>
                <w:sz w:val="18"/>
                <w:szCs w:val="18"/>
                <w:u w:val="single"/>
              </w:rPr>
              <w:t>5471-15472-15460-15461</w:t>
            </w:r>
          </w:p>
          <w:p w14:paraId="0E584AE1" w14:textId="38F38060" w:rsidR="00241D01" w:rsidRPr="00860615" w:rsidRDefault="00241D01" w:rsidP="00FC128E">
            <w:pPr>
              <w:rPr>
                <w:b/>
                <w:sz w:val="18"/>
                <w:szCs w:val="18"/>
                <w:u w:val="single"/>
              </w:rPr>
            </w:pPr>
          </w:p>
        </w:tc>
        <w:tc>
          <w:tcPr>
            <w:tcW w:w="4688" w:type="dxa"/>
            <w:shd w:val="clear" w:color="auto" w:fill="FFFFFF" w:themeFill="background1"/>
          </w:tcPr>
          <w:p w14:paraId="6C3D5DFF" w14:textId="6E436A67" w:rsidR="00241D01" w:rsidRPr="00860615" w:rsidRDefault="00241D01" w:rsidP="00FC128E">
            <w:pPr>
              <w:rPr>
                <w:b/>
                <w:sz w:val="18"/>
                <w:szCs w:val="18"/>
                <w:u w:val="single"/>
              </w:rPr>
            </w:pPr>
            <w:r w:rsidRPr="00860615">
              <w:rPr>
                <w:b/>
                <w:sz w:val="18"/>
                <w:szCs w:val="18"/>
                <w:u w:val="single"/>
              </w:rPr>
              <w:t>Garanti Süresi:</w:t>
            </w:r>
            <w:r w:rsidR="00E0761D">
              <w:rPr>
                <w:b/>
                <w:sz w:val="18"/>
                <w:szCs w:val="18"/>
                <w:u w:val="single"/>
              </w:rPr>
              <w:t xml:space="preserve"> 2</w:t>
            </w:r>
          </w:p>
          <w:p w14:paraId="094BEBB0" w14:textId="26FFEAB5" w:rsidR="00241D01" w:rsidRPr="00860615" w:rsidRDefault="00241D01" w:rsidP="00FC128E">
            <w:pPr>
              <w:rPr>
                <w:b/>
                <w:sz w:val="18"/>
                <w:szCs w:val="18"/>
                <w:u w:val="single"/>
              </w:rPr>
            </w:pPr>
            <w:r w:rsidRPr="00860615">
              <w:rPr>
                <w:b/>
                <w:sz w:val="18"/>
                <w:szCs w:val="18"/>
                <w:u w:val="single"/>
              </w:rPr>
              <w:t>Azami Tamir Süresi:</w:t>
            </w:r>
            <w:r w:rsidR="00E0761D">
              <w:rPr>
                <w:b/>
                <w:sz w:val="18"/>
                <w:szCs w:val="18"/>
                <w:u w:val="single"/>
              </w:rPr>
              <w:t xml:space="preserve"> 20 iş günü</w:t>
            </w:r>
          </w:p>
          <w:p w14:paraId="409D6FB7" w14:textId="77777777" w:rsidR="00241D01" w:rsidRPr="00860615" w:rsidRDefault="00241D01" w:rsidP="00FC128E">
            <w:pPr>
              <w:rPr>
                <w:b/>
                <w:sz w:val="18"/>
                <w:szCs w:val="18"/>
                <w:u w:val="single"/>
              </w:rPr>
            </w:pPr>
            <w:r w:rsidRPr="00860615">
              <w:rPr>
                <w:b/>
                <w:sz w:val="18"/>
                <w:szCs w:val="18"/>
                <w:u w:val="single"/>
              </w:rPr>
              <w:t>Bandrol ve Seri No:</w:t>
            </w:r>
          </w:p>
        </w:tc>
      </w:tr>
      <w:tr w:rsidR="00241D01" w:rsidRPr="0006226E" w14:paraId="69460072" w14:textId="77777777" w:rsidTr="00FC128E">
        <w:trPr>
          <w:trHeight w:val="256"/>
        </w:trPr>
        <w:tc>
          <w:tcPr>
            <w:tcW w:w="9375" w:type="dxa"/>
            <w:gridSpan w:val="2"/>
            <w:shd w:val="clear" w:color="auto" w:fill="FFFFFF" w:themeFill="background1"/>
          </w:tcPr>
          <w:p w14:paraId="3C1AC009" w14:textId="5F1E9349" w:rsidR="00241D01" w:rsidRPr="00B1517A" w:rsidRDefault="00241D01" w:rsidP="00FC128E">
            <w:pPr>
              <w:jc w:val="center"/>
              <w:rPr>
                <w:b/>
              </w:rPr>
            </w:pPr>
            <w:r w:rsidRPr="00B1517A">
              <w:rPr>
                <w:b/>
                <w:color w:val="002060"/>
              </w:rPr>
              <w:t>GARANTİ ŞARTLARI</w:t>
            </w:r>
          </w:p>
        </w:tc>
      </w:tr>
      <w:tr w:rsidR="00241D01" w:rsidRPr="0006226E" w14:paraId="30F64BF1" w14:textId="77777777" w:rsidTr="00FC128E">
        <w:trPr>
          <w:trHeight w:val="6144"/>
        </w:trPr>
        <w:tc>
          <w:tcPr>
            <w:tcW w:w="9375" w:type="dxa"/>
            <w:gridSpan w:val="2"/>
            <w:shd w:val="clear" w:color="auto" w:fill="FFFFFF" w:themeFill="background1"/>
          </w:tcPr>
          <w:p w14:paraId="3D8BF3D3" w14:textId="1038EC3A" w:rsidR="00241D01" w:rsidRPr="003E4288" w:rsidRDefault="003E4288" w:rsidP="00FC128E">
            <w:pPr>
              <w:jc w:val="both"/>
              <w:rPr>
                <w:sz w:val="16"/>
                <w:szCs w:val="16"/>
              </w:rPr>
            </w:pPr>
            <w:r>
              <w:rPr>
                <w:b/>
                <w:color w:val="FF0000"/>
                <w:sz w:val="19"/>
                <w:szCs w:val="19"/>
              </w:rPr>
              <w:br/>
            </w:r>
            <w:r w:rsidR="00241D01" w:rsidRPr="003E4288">
              <w:rPr>
                <w:b/>
                <w:color w:val="FF0000"/>
                <w:sz w:val="19"/>
                <w:szCs w:val="19"/>
              </w:rPr>
              <w:t>1)</w:t>
            </w:r>
            <w:r w:rsidR="00241D01" w:rsidRPr="003E4288">
              <w:rPr>
                <w:color w:val="FF0000"/>
                <w:sz w:val="19"/>
                <w:szCs w:val="19"/>
              </w:rPr>
              <w:t xml:space="preserve"> </w:t>
            </w:r>
            <w:r w:rsidR="00241D01" w:rsidRPr="003E4288">
              <w:rPr>
                <w:sz w:val="19"/>
                <w:szCs w:val="19"/>
              </w:rPr>
              <w:t xml:space="preserve">Garanti süresi, malın teslim tarihinden itibaren başlar ve </w:t>
            </w:r>
            <w:r w:rsidR="00E0761D">
              <w:rPr>
                <w:sz w:val="19"/>
                <w:szCs w:val="19"/>
              </w:rPr>
              <w:t>2</w:t>
            </w:r>
            <w:r>
              <w:rPr>
                <w:sz w:val="19"/>
                <w:szCs w:val="19"/>
              </w:rPr>
              <w:t xml:space="preserve"> </w:t>
            </w:r>
            <w:r w:rsidR="00530A35">
              <w:rPr>
                <w:sz w:val="19"/>
                <w:szCs w:val="19"/>
              </w:rPr>
              <w:t>yıldır.</w:t>
            </w:r>
            <w:r w:rsidR="00B664A4">
              <w:rPr>
                <w:sz w:val="19"/>
                <w:szCs w:val="19"/>
              </w:rPr>
              <w:t xml:space="preserve"> </w:t>
            </w:r>
          </w:p>
          <w:p w14:paraId="3D15BA66" w14:textId="209C1240" w:rsidR="00241D01" w:rsidRPr="003E4288" w:rsidRDefault="00241D01" w:rsidP="00FC128E">
            <w:pPr>
              <w:jc w:val="both"/>
              <w:rPr>
                <w:sz w:val="16"/>
                <w:szCs w:val="16"/>
              </w:rPr>
            </w:pPr>
          </w:p>
          <w:p w14:paraId="059C9F3E" w14:textId="69D53882" w:rsidR="00241D01" w:rsidRPr="003E4288" w:rsidRDefault="00241D01" w:rsidP="00FC128E">
            <w:pPr>
              <w:jc w:val="both"/>
              <w:rPr>
                <w:sz w:val="16"/>
                <w:szCs w:val="16"/>
              </w:rPr>
            </w:pPr>
            <w:r w:rsidRPr="003E4288">
              <w:rPr>
                <w:b/>
                <w:color w:val="FF0000"/>
                <w:sz w:val="19"/>
                <w:szCs w:val="19"/>
              </w:rPr>
              <w:t>2)</w:t>
            </w:r>
            <w:r w:rsidRPr="003E4288">
              <w:rPr>
                <w:color w:val="FF0000"/>
                <w:sz w:val="19"/>
                <w:szCs w:val="19"/>
              </w:rPr>
              <w:t xml:space="preserve"> </w:t>
            </w:r>
            <w:r w:rsidRPr="003E4288">
              <w:rPr>
                <w:sz w:val="19"/>
                <w:szCs w:val="19"/>
              </w:rPr>
              <w:t>Malın bütün parçaları dahil olmak üzere tamamı garanti kapsamındadır.</w:t>
            </w:r>
          </w:p>
          <w:p w14:paraId="6495CC3D" w14:textId="77777777" w:rsidR="00241D01" w:rsidRPr="003E4288" w:rsidRDefault="00241D01" w:rsidP="00FC128E">
            <w:pPr>
              <w:jc w:val="both"/>
              <w:rPr>
                <w:sz w:val="16"/>
                <w:szCs w:val="16"/>
              </w:rPr>
            </w:pPr>
          </w:p>
          <w:p w14:paraId="61C91B45" w14:textId="7D211EBE" w:rsidR="00241D01" w:rsidRPr="003E4288" w:rsidRDefault="00241D01" w:rsidP="00FC128E">
            <w:pPr>
              <w:jc w:val="both"/>
              <w:rPr>
                <w:sz w:val="19"/>
                <w:szCs w:val="19"/>
              </w:rPr>
            </w:pPr>
            <w:r w:rsidRPr="003E4288">
              <w:rPr>
                <w:b/>
                <w:color w:val="FF0000"/>
                <w:sz w:val="19"/>
                <w:szCs w:val="19"/>
              </w:rPr>
              <w:t>3)</w:t>
            </w:r>
            <w:r w:rsidRPr="003E4288">
              <w:rPr>
                <w:sz w:val="19"/>
                <w:szCs w:val="19"/>
              </w:rPr>
              <w:t xml:space="preserve"> Malın ayıplı olduğunun anlaşılması durumunda tüketici, 6502 sayılı Tüketicinin Korunması Hakkında Kanunun 11 inci maddesinde yer alan; </w:t>
            </w:r>
          </w:p>
          <w:p w14:paraId="7B282178" w14:textId="77777777" w:rsidR="00241D01" w:rsidRPr="003E4288" w:rsidRDefault="00241D01" w:rsidP="00FC128E">
            <w:pPr>
              <w:jc w:val="both"/>
              <w:rPr>
                <w:b/>
                <w:sz w:val="19"/>
                <w:szCs w:val="19"/>
              </w:rPr>
            </w:pPr>
            <w:proofErr w:type="gramStart"/>
            <w:r w:rsidRPr="003E4288">
              <w:rPr>
                <w:b/>
                <w:sz w:val="19"/>
                <w:szCs w:val="19"/>
              </w:rPr>
              <w:t>a</w:t>
            </w:r>
            <w:proofErr w:type="gramEnd"/>
            <w:r w:rsidRPr="003E4288">
              <w:rPr>
                <w:b/>
                <w:sz w:val="19"/>
                <w:szCs w:val="19"/>
              </w:rPr>
              <w:t>- Sözleşmeden dönme,</w:t>
            </w:r>
          </w:p>
          <w:p w14:paraId="4D98FF04" w14:textId="77777777" w:rsidR="00241D01" w:rsidRPr="003E4288" w:rsidRDefault="00241D01" w:rsidP="00FC128E">
            <w:pPr>
              <w:jc w:val="both"/>
              <w:rPr>
                <w:b/>
                <w:sz w:val="19"/>
                <w:szCs w:val="19"/>
              </w:rPr>
            </w:pPr>
            <w:proofErr w:type="gramStart"/>
            <w:r w:rsidRPr="003E4288">
              <w:rPr>
                <w:b/>
                <w:sz w:val="19"/>
                <w:szCs w:val="19"/>
              </w:rPr>
              <w:t>b</w:t>
            </w:r>
            <w:proofErr w:type="gramEnd"/>
            <w:r w:rsidRPr="003E4288">
              <w:rPr>
                <w:b/>
                <w:sz w:val="19"/>
                <w:szCs w:val="19"/>
              </w:rPr>
              <w:t>- S</w:t>
            </w:r>
            <w:r w:rsidR="006C728C" w:rsidRPr="003E4288">
              <w:rPr>
                <w:b/>
                <w:sz w:val="19"/>
                <w:szCs w:val="19"/>
              </w:rPr>
              <w:t>at</w:t>
            </w:r>
            <w:r w:rsidRPr="003E4288">
              <w:rPr>
                <w:b/>
                <w:sz w:val="19"/>
                <w:szCs w:val="19"/>
              </w:rPr>
              <w:t>ış bedelinden indirim isteme,</w:t>
            </w:r>
          </w:p>
          <w:p w14:paraId="017C1133" w14:textId="77777777" w:rsidR="00241D01" w:rsidRPr="003E4288" w:rsidRDefault="00241D01" w:rsidP="00FC128E">
            <w:pPr>
              <w:jc w:val="both"/>
              <w:rPr>
                <w:b/>
                <w:sz w:val="19"/>
                <w:szCs w:val="19"/>
              </w:rPr>
            </w:pPr>
            <w:proofErr w:type="gramStart"/>
            <w:r w:rsidRPr="003E4288">
              <w:rPr>
                <w:b/>
                <w:sz w:val="19"/>
                <w:szCs w:val="19"/>
              </w:rPr>
              <w:t>c</w:t>
            </w:r>
            <w:proofErr w:type="gramEnd"/>
            <w:r w:rsidRPr="003E4288">
              <w:rPr>
                <w:b/>
                <w:sz w:val="19"/>
                <w:szCs w:val="19"/>
              </w:rPr>
              <w:t xml:space="preserve">- </w:t>
            </w:r>
            <w:r w:rsidR="005012AB">
              <w:rPr>
                <w:b/>
                <w:sz w:val="19"/>
                <w:szCs w:val="19"/>
              </w:rPr>
              <w:t>Ü</w:t>
            </w:r>
            <w:r w:rsidRPr="003E4288">
              <w:rPr>
                <w:b/>
                <w:sz w:val="19"/>
                <w:szCs w:val="19"/>
              </w:rPr>
              <w:t>cretsiz onarılmasını isteme,</w:t>
            </w:r>
          </w:p>
          <w:p w14:paraId="0FAC95B7" w14:textId="77777777" w:rsidR="00241D01" w:rsidRPr="003E4288" w:rsidRDefault="00241D01" w:rsidP="00FC128E">
            <w:pPr>
              <w:jc w:val="both"/>
              <w:rPr>
                <w:b/>
                <w:sz w:val="19"/>
                <w:szCs w:val="19"/>
              </w:rPr>
            </w:pPr>
            <w:proofErr w:type="gramStart"/>
            <w:r w:rsidRPr="003E4288">
              <w:rPr>
                <w:b/>
                <w:sz w:val="19"/>
                <w:szCs w:val="19"/>
              </w:rPr>
              <w:t>ç</w:t>
            </w:r>
            <w:proofErr w:type="gramEnd"/>
            <w:r w:rsidRPr="003E4288">
              <w:rPr>
                <w:b/>
                <w:sz w:val="19"/>
                <w:szCs w:val="19"/>
              </w:rPr>
              <w:t xml:space="preserve">- </w:t>
            </w:r>
            <w:r w:rsidR="005012AB">
              <w:rPr>
                <w:b/>
                <w:sz w:val="19"/>
                <w:szCs w:val="19"/>
              </w:rPr>
              <w:t>S</w:t>
            </w:r>
            <w:r w:rsidRPr="003E4288">
              <w:rPr>
                <w:b/>
                <w:sz w:val="19"/>
                <w:szCs w:val="19"/>
              </w:rPr>
              <w:t>atılanın ayıpsız bir misli ile değiştirilmesini isteme,</w:t>
            </w:r>
          </w:p>
          <w:p w14:paraId="6AF84C32" w14:textId="77777777" w:rsidR="00241D01" w:rsidRPr="003E4288" w:rsidRDefault="00241D01" w:rsidP="00FC128E">
            <w:pPr>
              <w:jc w:val="both"/>
              <w:rPr>
                <w:sz w:val="16"/>
                <w:szCs w:val="16"/>
              </w:rPr>
            </w:pPr>
            <w:proofErr w:type="gramStart"/>
            <w:r w:rsidRPr="003E4288">
              <w:rPr>
                <w:sz w:val="19"/>
                <w:szCs w:val="19"/>
              </w:rPr>
              <w:t>haklarından</w:t>
            </w:r>
            <w:proofErr w:type="gramEnd"/>
            <w:r w:rsidRPr="003E4288">
              <w:rPr>
                <w:sz w:val="19"/>
                <w:szCs w:val="19"/>
              </w:rPr>
              <w:t xml:space="preserve"> birini kullanabilir.</w:t>
            </w:r>
          </w:p>
          <w:p w14:paraId="529000C7" w14:textId="45082B13" w:rsidR="00241D01" w:rsidRPr="003E4288" w:rsidRDefault="00241D01" w:rsidP="00FC128E">
            <w:pPr>
              <w:jc w:val="both"/>
              <w:rPr>
                <w:b/>
                <w:sz w:val="16"/>
                <w:szCs w:val="16"/>
              </w:rPr>
            </w:pPr>
          </w:p>
          <w:p w14:paraId="797AB605" w14:textId="77777777" w:rsidR="00241D01" w:rsidRPr="003E4288" w:rsidRDefault="00241D01" w:rsidP="00FC128E">
            <w:pPr>
              <w:jc w:val="both"/>
              <w:rPr>
                <w:sz w:val="16"/>
                <w:szCs w:val="16"/>
              </w:rPr>
            </w:pPr>
            <w:r w:rsidRPr="003E4288">
              <w:rPr>
                <w:b/>
                <w:color w:val="FF0000"/>
                <w:sz w:val="19"/>
                <w:szCs w:val="19"/>
              </w:rPr>
              <w:t>4)</w:t>
            </w:r>
            <w:r w:rsidR="006B31E0">
              <w:rPr>
                <w:b/>
                <w:color w:val="FF0000"/>
                <w:sz w:val="19"/>
                <w:szCs w:val="19"/>
              </w:rPr>
              <w:t xml:space="preserve"> </w:t>
            </w:r>
            <w:r w:rsidRPr="003E4288">
              <w:rPr>
                <w:b/>
                <w:sz w:val="19"/>
                <w:szCs w:val="19"/>
              </w:rPr>
              <w:t>Tüketicinin bu haklardan ücretsiz onarım hakkını</w:t>
            </w:r>
            <w:r w:rsidRPr="003E4288">
              <w:rPr>
                <w:sz w:val="19"/>
                <w:szCs w:val="19"/>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müteselsilen sorumludur.</w:t>
            </w:r>
          </w:p>
          <w:p w14:paraId="73A5D4F3" w14:textId="77777777" w:rsidR="00241D01" w:rsidRPr="003E4288" w:rsidRDefault="00241D01" w:rsidP="00FC128E">
            <w:pPr>
              <w:jc w:val="both"/>
              <w:rPr>
                <w:sz w:val="16"/>
                <w:szCs w:val="16"/>
              </w:rPr>
            </w:pPr>
          </w:p>
          <w:p w14:paraId="3BE7674A" w14:textId="77777777" w:rsidR="00241D01" w:rsidRPr="003E4288" w:rsidRDefault="00241D01" w:rsidP="00FC128E">
            <w:pPr>
              <w:jc w:val="both"/>
              <w:rPr>
                <w:sz w:val="19"/>
                <w:szCs w:val="19"/>
              </w:rPr>
            </w:pPr>
            <w:r w:rsidRPr="003E4288">
              <w:rPr>
                <w:b/>
                <w:color w:val="FF0000"/>
                <w:sz w:val="19"/>
                <w:szCs w:val="19"/>
              </w:rPr>
              <w:t>5)</w:t>
            </w:r>
            <w:r w:rsidR="006B31E0">
              <w:rPr>
                <w:b/>
                <w:color w:val="FF0000"/>
                <w:sz w:val="19"/>
                <w:szCs w:val="19"/>
              </w:rPr>
              <w:t xml:space="preserve"> </w:t>
            </w:r>
            <w:r w:rsidRPr="003E4288">
              <w:rPr>
                <w:sz w:val="19"/>
                <w:szCs w:val="19"/>
              </w:rPr>
              <w:t xml:space="preserve">Tüketicinin, </w:t>
            </w:r>
            <w:r w:rsidRPr="003E4288">
              <w:rPr>
                <w:b/>
                <w:sz w:val="19"/>
                <w:szCs w:val="19"/>
              </w:rPr>
              <w:t>ücretsiz onarım hakkını</w:t>
            </w:r>
            <w:r w:rsidRPr="003E4288">
              <w:rPr>
                <w:sz w:val="19"/>
                <w:szCs w:val="19"/>
              </w:rPr>
              <w:t xml:space="preserve"> kullanması halinde malın;</w:t>
            </w:r>
          </w:p>
          <w:p w14:paraId="377242D9" w14:textId="77777777" w:rsidR="00241D01" w:rsidRPr="003E4288" w:rsidRDefault="00241D01" w:rsidP="00FC128E">
            <w:pPr>
              <w:ind w:firstLine="313"/>
              <w:jc w:val="both"/>
              <w:rPr>
                <w:sz w:val="19"/>
                <w:szCs w:val="19"/>
              </w:rPr>
            </w:pPr>
            <w:r w:rsidRPr="003E4288">
              <w:rPr>
                <w:sz w:val="19"/>
                <w:szCs w:val="19"/>
              </w:rPr>
              <w:t>- Garanti süresi içinde tekrar arızalanması,</w:t>
            </w:r>
          </w:p>
          <w:p w14:paraId="357B44D1" w14:textId="77777777" w:rsidR="00241D01" w:rsidRPr="003E4288" w:rsidRDefault="00241D01" w:rsidP="00FC128E">
            <w:pPr>
              <w:ind w:firstLine="313"/>
              <w:jc w:val="both"/>
              <w:rPr>
                <w:sz w:val="19"/>
                <w:szCs w:val="19"/>
              </w:rPr>
            </w:pPr>
            <w:r w:rsidRPr="003E4288">
              <w:rPr>
                <w:sz w:val="19"/>
                <w:szCs w:val="19"/>
              </w:rPr>
              <w:t>- Tamiri için gereken azami sürenin aşılması,</w:t>
            </w:r>
          </w:p>
          <w:p w14:paraId="550BD26D" w14:textId="77777777" w:rsidR="00241D01" w:rsidRPr="003E4288" w:rsidRDefault="00241D01" w:rsidP="00FC128E">
            <w:pPr>
              <w:ind w:firstLine="313"/>
              <w:jc w:val="both"/>
              <w:rPr>
                <w:sz w:val="19"/>
                <w:szCs w:val="19"/>
              </w:rPr>
            </w:pPr>
            <w:r w:rsidRPr="003E4288">
              <w:rPr>
                <w:sz w:val="19"/>
                <w:szCs w:val="19"/>
              </w:rPr>
              <w:t>- Tamirinin mümkün olmadığının, yetkili servis istasyonu, satıcı, üretici veya ithalatçı tarafından bir raporla belirlenmesi durumlarında;</w:t>
            </w:r>
          </w:p>
          <w:p w14:paraId="41948AE5" w14:textId="77777777" w:rsidR="00241D01" w:rsidRPr="003E4288" w:rsidRDefault="00241D01" w:rsidP="00FC128E">
            <w:pPr>
              <w:jc w:val="both"/>
              <w:rPr>
                <w:sz w:val="16"/>
                <w:szCs w:val="16"/>
              </w:rPr>
            </w:pPr>
            <w:proofErr w:type="gramStart"/>
            <w:r w:rsidRPr="003E4288">
              <w:rPr>
                <w:b/>
                <w:sz w:val="19"/>
                <w:szCs w:val="19"/>
              </w:rPr>
              <w:t>tüketici</w:t>
            </w:r>
            <w:proofErr w:type="gramEnd"/>
            <w:r w:rsidRPr="003E4288">
              <w:rPr>
                <w:b/>
                <w:sz w:val="19"/>
                <w:szCs w:val="19"/>
              </w:rPr>
              <w:t xml:space="preserve"> malın bedel iadesini, ayıp oranında bedel indirimini veya imkân varsa malın ayıpsız misli ile değiştirilmesini</w:t>
            </w:r>
            <w:r w:rsidRPr="003E4288">
              <w:rPr>
                <w:sz w:val="19"/>
                <w:szCs w:val="19"/>
              </w:rPr>
              <w:t xml:space="preserve"> satıcıdan talep edebilir. Satıcı, tüketicinin talebini reddedemez. Bu talebin yerine getirilmemesi durumunda satıcı, üretici ve ithalatçı müteselsilen sorumludur.</w:t>
            </w:r>
          </w:p>
          <w:p w14:paraId="7AA15139" w14:textId="77777777" w:rsidR="00241D01" w:rsidRPr="003E4288" w:rsidRDefault="00241D01" w:rsidP="00FC128E">
            <w:pPr>
              <w:jc w:val="both"/>
              <w:rPr>
                <w:sz w:val="16"/>
                <w:szCs w:val="16"/>
              </w:rPr>
            </w:pPr>
          </w:p>
          <w:p w14:paraId="19B5F657" w14:textId="2BEFB5E9" w:rsidR="00241D01" w:rsidRPr="003E4288" w:rsidRDefault="00241D01" w:rsidP="00FC128E">
            <w:pPr>
              <w:jc w:val="both"/>
              <w:rPr>
                <w:sz w:val="16"/>
                <w:szCs w:val="16"/>
              </w:rPr>
            </w:pPr>
            <w:r w:rsidRPr="003E4288">
              <w:rPr>
                <w:b/>
                <w:color w:val="FF0000"/>
                <w:sz w:val="19"/>
                <w:szCs w:val="19"/>
              </w:rPr>
              <w:t>6)</w:t>
            </w:r>
            <w:r w:rsidRPr="003E4288">
              <w:rPr>
                <w:color w:val="FF0000"/>
                <w:sz w:val="19"/>
                <w:szCs w:val="19"/>
              </w:rPr>
              <w:t xml:space="preserve"> </w:t>
            </w:r>
            <w:r w:rsidRPr="003E4288">
              <w:rPr>
                <w:sz w:val="19"/>
                <w:szCs w:val="19"/>
              </w:rPr>
              <w:t xml:space="preserve">Malın tamir süresi </w:t>
            </w:r>
            <w:r w:rsidRPr="003E4288">
              <w:rPr>
                <w:b/>
                <w:sz w:val="19"/>
                <w:szCs w:val="19"/>
              </w:rPr>
              <w:t>20 iş gününü</w:t>
            </w:r>
            <w:r w:rsidRPr="003E4288">
              <w:rPr>
                <w:sz w:val="19"/>
                <w:szCs w:val="19"/>
              </w:rPr>
              <w:t xml:space="preserve">, binek otomobil ve kamyonetler için ise </w:t>
            </w:r>
            <w:r w:rsidRPr="003E4288">
              <w:rPr>
                <w:b/>
                <w:sz w:val="19"/>
                <w:szCs w:val="19"/>
              </w:rPr>
              <w:t>30 iş gününü</w:t>
            </w:r>
            <w:r w:rsidRPr="003E4288">
              <w:rPr>
                <w:sz w:val="19"/>
                <w:szCs w:val="19"/>
              </w:rPr>
              <w:t xml:space="preserve"> geçemez. Bu süre, garanti süresi içerisinde mala ilişkin arızanın yetkili servis istasyonuna veya satıcıya bildirimi tarihinde, garanti süresi dışında ise malın yetkili servis istasyonuna teslim tarihinden itibaren başlar.</w:t>
            </w:r>
            <w:r w:rsidRPr="003E4288">
              <w:rPr>
                <w:b/>
                <w:sz w:val="19"/>
                <w:szCs w:val="19"/>
              </w:rPr>
              <w:t xml:space="preserve"> </w:t>
            </w:r>
            <w:r w:rsidR="005012AB" w:rsidRPr="005012AB">
              <w:rPr>
                <w:sz w:val="19"/>
                <w:szCs w:val="19"/>
              </w:rPr>
              <w:t>M</w:t>
            </w:r>
            <w:r w:rsidRPr="003E4288">
              <w:rPr>
                <w:sz w:val="19"/>
                <w:szCs w:val="19"/>
              </w:rPr>
              <w:t xml:space="preserve">alın arızasının </w:t>
            </w:r>
            <w:r w:rsidRPr="003E4288">
              <w:rPr>
                <w:b/>
                <w:sz w:val="19"/>
                <w:szCs w:val="19"/>
              </w:rPr>
              <w:t>10 iş günü</w:t>
            </w:r>
            <w:r w:rsidRPr="003E4288">
              <w:rPr>
                <w:sz w:val="19"/>
                <w:szCs w:val="19"/>
              </w:rPr>
              <w:t xml:space="preserve"> içerisinde gideril</w:t>
            </w:r>
            <w:r w:rsidR="00FF37DC" w:rsidRPr="003E4288">
              <w:rPr>
                <w:sz w:val="19"/>
                <w:szCs w:val="19"/>
              </w:rPr>
              <w:t>e</w:t>
            </w:r>
            <w:r w:rsidRPr="003E4288">
              <w:rPr>
                <w:sz w:val="19"/>
                <w:szCs w:val="19"/>
              </w:rPr>
              <w:t>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14:paraId="74B81A2E" w14:textId="77777777" w:rsidR="00241D01" w:rsidRPr="003E4288" w:rsidRDefault="00241D01" w:rsidP="00FC128E">
            <w:pPr>
              <w:jc w:val="both"/>
              <w:rPr>
                <w:b/>
                <w:sz w:val="16"/>
                <w:szCs w:val="16"/>
              </w:rPr>
            </w:pPr>
          </w:p>
          <w:p w14:paraId="55D147DA" w14:textId="77777777" w:rsidR="00241D01" w:rsidRPr="003E4288" w:rsidRDefault="00241D01" w:rsidP="00FC128E">
            <w:pPr>
              <w:jc w:val="both"/>
              <w:rPr>
                <w:sz w:val="16"/>
                <w:szCs w:val="16"/>
              </w:rPr>
            </w:pPr>
            <w:r w:rsidRPr="003E4288">
              <w:rPr>
                <w:b/>
                <w:color w:val="FF0000"/>
                <w:sz w:val="19"/>
                <w:szCs w:val="19"/>
              </w:rPr>
              <w:t>7)</w:t>
            </w:r>
            <w:r w:rsidRPr="003E4288">
              <w:rPr>
                <w:color w:val="FF0000"/>
                <w:sz w:val="19"/>
                <w:szCs w:val="19"/>
              </w:rPr>
              <w:t xml:space="preserve"> </w:t>
            </w:r>
            <w:r w:rsidRPr="003E4288">
              <w:rPr>
                <w:sz w:val="19"/>
                <w:szCs w:val="19"/>
              </w:rPr>
              <w:t>Malın kullanma kılavuzunda yer alan hususlara aykırı kullanılmasından kaynaklanan arızalar garanti kapsamı dışındadır.</w:t>
            </w:r>
          </w:p>
          <w:p w14:paraId="58BE5AD3" w14:textId="77777777" w:rsidR="00241D01" w:rsidRPr="003E4288" w:rsidRDefault="00241D01" w:rsidP="00FC128E">
            <w:pPr>
              <w:jc w:val="both"/>
              <w:rPr>
                <w:sz w:val="16"/>
                <w:szCs w:val="16"/>
              </w:rPr>
            </w:pPr>
          </w:p>
          <w:p w14:paraId="19AF2852" w14:textId="77777777" w:rsidR="00241D01" w:rsidRPr="003E4288" w:rsidRDefault="00241D01" w:rsidP="00FC128E">
            <w:pPr>
              <w:jc w:val="both"/>
              <w:rPr>
                <w:sz w:val="16"/>
                <w:szCs w:val="16"/>
              </w:rPr>
            </w:pPr>
            <w:r w:rsidRPr="003E4288">
              <w:rPr>
                <w:b/>
                <w:color w:val="FF0000"/>
                <w:sz w:val="19"/>
                <w:szCs w:val="19"/>
              </w:rPr>
              <w:t>8)</w:t>
            </w:r>
            <w:r w:rsidRPr="003E4288">
              <w:rPr>
                <w:color w:val="FF0000"/>
                <w:sz w:val="19"/>
                <w:szCs w:val="19"/>
              </w:rPr>
              <w:t xml:space="preserve"> </w:t>
            </w:r>
            <w:r w:rsidRPr="003E4288">
              <w:rPr>
                <w:sz w:val="19"/>
                <w:szCs w:val="19"/>
              </w:rPr>
              <w:t xml:space="preserve">Tüketici, garantiden doğan haklarının kullanılması ile ilgili olarak çıkabilecek uyuşmazlıklarda yerleşim yerinin bulunduğu veya tüketici işleminin yapıldığı yerdeki </w:t>
            </w:r>
            <w:r w:rsidRPr="003E4288">
              <w:rPr>
                <w:b/>
                <w:sz w:val="19"/>
                <w:szCs w:val="19"/>
              </w:rPr>
              <w:t xml:space="preserve">Tüketici Hakem Heyetine veya Tüketici Mahkemesine </w:t>
            </w:r>
            <w:r w:rsidRPr="003E4288">
              <w:rPr>
                <w:sz w:val="19"/>
                <w:szCs w:val="19"/>
              </w:rPr>
              <w:t>başvurabilir.</w:t>
            </w:r>
          </w:p>
          <w:p w14:paraId="6FAA9931" w14:textId="7305ACFF" w:rsidR="00241D01" w:rsidRPr="003E4288" w:rsidRDefault="00241D01" w:rsidP="00FC128E">
            <w:pPr>
              <w:jc w:val="both"/>
              <w:rPr>
                <w:b/>
                <w:sz w:val="16"/>
                <w:szCs w:val="16"/>
              </w:rPr>
            </w:pPr>
          </w:p>
          <w:p w14:paraId="7EC3F0F9" w14:textId="0D9EC7CC" w:rsidR="00241D01" w:rsidRPr="003E4288" w:rsidRDefault="00241D01" w:rsidP="00FC128E">
            <w:pPr>
              <w:jc w:val="both"/>
              <w:rPr>
                <w:sz w:val="19"/>
                <w:szCs w:val="19"/>
              </w:rPr>
            </w:pPr>
            <w:r w:rsidRPr="003E4288">
              <w:rPr>
                <w:b/>
                <w:color w:val="FF0000"/>
                <w:sz w:val="19"/>
                <w:szCs w:val="19"/>
              </w:rPr>
              <w:t>9)</w:t>
            </w:r>
            <w:r w:rsidR="00FF37DC" w:rsidRPr="003E4288">
              <w:rPr>
                <w:b/>
                <w:sz w:val="19"/>
                <w:szCs w:val="19"/>
              </w:rPr>
              <w:t xml:space="preserve"> </w:t>
            </w:r>
            <w:r w:rsidR="00FF37DC" w:rsidRPr="003E4288">
              <w:rPr>
                <w:sz w:val="19"/>
                <w:szCs w:val="19"/>
              </w:rPr>
              <w:t>S</w:t>
            </w:r>
            <w:r w:rsidRPr="003E4288">
              <w:rPr>
                <w:sz w:val="19"/>
                <w:szCs w:val="19"/>
              </w:rPr>
              <w:t>atıcı tarafından</w:t>
            </w:r>
            <w:r w:rsidR="00FF37DC" w:rsidRPr="003E4288">
              <w:rPr>
                <w:sz w:val="19"/>
                <w:szCs w:val="19"/>
              </w:rPr>
              <w:t xml:space="preserve"> bu</w:t>
            </w:r>
            <w:r w:rsidRPr="003E4288">
              <w:rPr>
                <w:sz w:val="19"/>
                <w:szCs w:val="19"/>
              </w:rPr>
              <w:t xml:space="preserve"> </w:t>
            </w:r>
            <w:r w:rsidRPr="003E4288">
              <w:rPr>
                <w:b/>
                <w:sz w:val="19"/>
                <w:szCs w:val="19"/>
              </w:rPr>
              <w:t>Garanti Belgesi</w:t>
            </w:r>
            <w:r w:rsidR="00FF37DC" w:rsidRPr="003E4288">
              <w:rPr>
                <w:b/>
                <w:sz w:val="19"/>
                <w:szCs w:val="19"/>
              </w:rPr>
              <w:t>nin</w:t>
            </w:r>
            <w:r w:rsidRPr="003E4288">
              <w:rPr>
                <w:sz w:val="19"/>
                <w:szCs w:val="19"/>
              </w:rPr>
              <w:t xml:space="preserve"> verilmemesi durumunda</w:t>
            </w:r>
            <w:r w:rsidR="00FF37DC" w:rsidRPr="003E4288">
              <w:rPr>
                <w:sz w:val="19"/>
                <w:szCs w:val="19"/>
              </w:rPr>
              <w:t>,</w:t>
            </w:r>
            <w:r w:rsidRPr="003E4288">
              <w:rPr>
                <w:sz w:val="19"/>
                <w:szCs w:val="19"/>
              </w:rPr>
              <w:t xml:space="preserve"> </w:t>
            </w:r>
            <w:r w:rsidR="00FF37DC" w:rsidRPr="003E4288">
              <w:rPr>
                <w:sz w:val="19"/>
                <w:szCs w:val="19"/>
              </w:rPr>
              <w:t xml:space="preserve">tüketici </w:t>
            </w:r>
            <w:r w:rsidRPr="003E4288">
              <w:rPr>
                <w:b/>
                <w:sz w:val="19"/>
                <w:szCs w:val="19"/>
              </w:rPr>
              <w:t>Ticaret Bakanlığı Tüketicinin Korunması ve Piyasa Gözetimi Genel Müdürlüğüne</w:t>
            </w:r>
            <w:r w:rsidRPr="003E4288">
              <w:rPr>
                <w:sz w:val="19"/>
                <w:szCs w:val="19"/>
              </w:rPr>
              <w:t xml:space="preserve"> başvurabilir.</w:t>
            </w:r>
          </w:p>
          <w:p w14:paraId="3E006A2E" w14:textId="7A45A31D" w:rsidR="00241D01" w:rsidRPr="003E4288" w:rsidRDefault="00241D01" w:rsidP="00FC128E">
            <w:pPr>
              <w:jc w:val="both"/>
              <w:rPr>
                <w:b/>
                <w:sz w:val="19"/>
                <w:szCs w:val="19"/>
              </w:rPr>
            </w:pPr>
          </w:p>
        </w:tc>
      </w:tr>
    </w:tbl>
    <w:p w14:paraId="73CC1F3C" w14:textId="42C76628" w:rsidR="00937972" w:rsidRDefault="00937972" w:rsidP="00B13CFA">
      <w:pPr>
        <w:jc w:val="both"/>
      </w:pPr>
    </w:p>
    <w:p w14:paraId="7783D752" w14:textId="5319C221" w:rsidR="00B664A4" w:rsidRPr="00172589" w:rsidRDefault="00B664A4" w:rsidP="00B13CFA">
      <w:pPr>
        <w:jc w:val="both"/>
        <w:rPr>
          <w:rFonts w:cstheme="minorHAnsi"/>
          <w:b/>
          <w:bCs/>
        </w:rPr>
      </w:pPr>
      <w:r w:rsidRPr="00172589">
        <w:rPr>
          <w:rFonts w:cstheme="minorHAnsi"/>
          <w:b/>
          <w:bCs/>
        </w:rPr>
        <w:t>Garanti Süresi: 2 YIL</w:t>
      </w:r>
    </w:p>
    <w:p w14:paraId="1E395C88" w14:textId="0EE9C1B4" w:rsidR="00B664A4" w:rsidRPr="00172589" w:rsidRDefault="00B664A4" w:rsidP="00B13CFA">
      <w:pPr>
        <w:jc w:val="both"/>
        <w:rPr>
          <w:rFonts w:cstheme="minorHAnsi"/>
          <w:b/>
          <w:bCs/>
        </w:rPr>
      </w:pPr>
      <w:r w:rsidRPr="00172589">
        <w:rPr>
          <w:rFonts w:cstheme="minorHAnsi"/>
          <w:b/>
          <w:bCs/>
        </w:rPr>
        <w:t>Kullanım Ömrü: 3 YIL</w:t>
      </w:r>
    </w:p>
    <w:p w14:paraId="55F76A00" w14:textId="5A5D1DB0" w:rsidR="00172589" w:rsidRPr="00172589" w:rsidRDefault="004F6835" w:rsidP="00172589">
      <w:pPr>
        <w:rPr>
          <w:rFonts w:cstheme="minorHAnsi"/>
          <w:b/>
          <w:bCs/>
        </w:rPr>
      </w:pPr>
      <w:r w:rsidRPr="004F6835">
        <w:rPr>
          <w:rFonts w:eastAsia="Times New Roman" w:cstheme="minorHAnsi"/>
          <w:b/>
          <w:bCs/>
          <w:noProof/>
          <w:lang w:eastAsia="tr-TR"/>
        </w:rPr>
        <w:drawing>
          <wp:anchor distT="0" distB="0" distL="114300" distR="114300" simplePos="0" relativeHeight="251659264" behindDoc="0" locked="0" layoutInCell="1" allowOverlap="1" wp14:anchorId="7EBA8242" wp14:editId="6BC36912">
            <wp:simplePos x="0" y="0"/>
            <wp:positionH relativeFrom="column">
              <wp:posOffset>4027170</wp:posOffset>
            </wp:positionH>
            <wp:positionV relativeFrom="paragraph">
              <wp:posOffset>1037365</wp:posOffset>
            </wp:positionV>
            <wp:extent cx="1811329" cy="1410297"/>
            <wp:effectExtent l="0" t="0" r="5080" b="0"/>
            <wp:wrapSquare wrapText="bothSides"/>
            <wp:docPr id="1" name="Resim 1" descr="elektronik eşyalar, elektronik, adaptö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elektronik eşyalar, elektronik, adaptör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1329" cy="1410297"/>
                    </a:xfrm>
                    <a:prstGeom prst="rect">
                      <a:avLst/>
                    </a:prstGeom>
                  </pic:spPr>
                </pic:pic>
              </a:graphicData>
            </a:graphic>
            <wp14:sizeRelH relativeFrom="page">
              <wp14:pctWidth>0</wp14:pctWidth>
            </wp14:sizeRelH>
            <wp14:sizeRelV relativeFrom="page">
              <wp14:pctHeight>0</wp14:pctHeight>
            </wp14:sizeRelV>
          </wp:anchor>
        </w:drawing>
      </w:r>
      <w:r w:rsidR="00172589" w:rsidRPr="00172589">
        <w:rPr>
          <w:rFonts w:eastAsia="Times New Roman" w:cstheme="minorHAnsi"/>
          <w:lang w:val="en-US" w:eastAsia="tr-TR"/>
        </w:rPr>
        <w:t xml:space="preserve">Bu </w:t>
      </w:r>
      <w:proofErr w:type="spellStart"/>
      <w:r w:rsidR="00172589" w:rsidRPr="00172589">
        <w:rPr>
          <w:rFonts w:eastAsia="Times New Roman" w:cstheme="minorHAnsi"/>
          <w:lang w:val="en-US" w:eastAsia="tr-TR"/>
        </w:rPr>
        <w:t>ürünü</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kullanmadan</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önce</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tüm</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güvenlik</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talimatlarını</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ve</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uyarıları</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okuyunuz</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Uygunsuz</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kullanım</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ve</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güvenlik</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kurallarına</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uyulmaması</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üreticinin</w:t>
      </w:r>
      <w:proofErr w:type="spellEnd"/>
      <w:r w:rsidR="00172589" w:rsidRPr="00172589">
        <w:rPr>
          <w:rFonts w:eastAsia="Times New Roman" w:cstheme="minorHAnsi"/>
          <w:lang w:val="en-US" w:eastAsia="tr-TR"/>
        </w:rPr>
        <w:t>/</w:t>
      </w:r>
      <w:proofErr w:type="spellStart"/>
      <w:r w:rsidR="00172589" w:rsidRPr="00172589">
        <w:rPr>
          <w:rFonts w:eastAsia="Times New Roman" w:cstheme="minorHAnsi"/>
          <w:lang w:val="en-US" w:eastAsia="tr-TR"/>
        </w:rPr>
        <w:t>ithalatçının</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sorumluluğunda</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olmayıp</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ciddi</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ve</w:t>
      </w:r>
      <w:proofErr w:type="spellEnd"/>
      <w:r w:rsidR="00172589" w:rsidRPr="00172589">
        <w:rPr>
          <w:rFonts w:eastAsia="Times New Roman" w:cstheme="minorHAnsi"/>
          <w:lang w:val="en-US" w:eastAsia="tr-TR"/>
        </w:rPr>
        <w:t>/</w:t>
      </w:r>
      <w:proofErr w:type="spellStart"/>
      <w:r w:rsidR="00172589" w:rsidRPr="00172589">
        <w:rPr>
          <w:rFonts w:eastAsia="Times New Roman" w:cstheme="minorHAnsi"/>
          <w:lang w:val="en-US" w:eastAsia="tr-TR"/>
        </w:rPr>
        <w:t>veya</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ölümcül</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yaralanmalar</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ve</w:t>
      </w:r>
      <w:proofErr w:type="spellEnd"/>
      <w:r w:rsidR="00172589" w:rsidRPr="00172589">
        <w:rPr>
          <w:rFonts w:eastAsia="Times New Roman" w:cstheme="minorHAnsi"/>
          <w:lang w:val="en-US" w:eastAsia="tr-TR"/>
        </w:rPr>
        <w:t>/</w:t>
      </w:r>
      <w:proofErr w:type="spellStart"/>
      <w:r w:rsidR="00172589" w:rsidRPr="00172589">
        <w:rPr>
          <w:rFonts w:eastAsia="Times New Roman" w:cstheme="minorHAnsi"/>
          <w:lang w:val="en-US" w:eastAsia="tr-TR"/>
        </w:rPr>
        <w:t>veya</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maddi</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zarar</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ile</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sonuçlanan</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hasar</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aşırı</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sıcaklık</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toksik</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duman</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yangın</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patlama</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elektrik</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çarpması</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veya</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diğer</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tehlikelere</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neden</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olabilir</w:t>
      </w:r>
      <w:proofErr w:type="spellEnd"/>
      <w:r w:rsidR="00172589" w:rsidRPr="00172589">
        <w:rPr>
          <w:rFonts w:eastAsia="Times New Roman" w:cstheme="minorHAnsi"/>
          <w:lang w:val="en-US" w:eastAsia="tr-TR"/>
        </w:rPr>
        <w:t xml:space="preserve">. Bu </w:t>
      </w:r>
      <w:proofErr w:type="spellStart"/>
      <w:r w:rsidR="00172589" w:rsidRPr="00172589">
        <w:rPr>
          <w:rFonts w:eastAsia="Times New Roman" w:cstheme="minorHAnsi"/>
          <w:lang w:val="en-US" w:eastAsia="tr-TR"/>
        </w:rPr>
        <w:t>ürünü</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azami</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süre</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kullanım</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için</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özenle</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muhafaza</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etmekten</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kullanıcı</w:t>
      </w:r>
      <w:proofErr w:type="spellEnd"/>
      <w:r w:rsidR="00172589" w:rsidRPr="00172589">
        <w:rPr>
          <w:rFonts w:eastAsia="Times New Roman" w:cstheme="minorHAnsi"/>
          <w:lang w:val="en-US" w:eastAsia="tr-TR"/>
        </w:rPr>
        <w:t xml:space="preserve"> </w:t>
      </w:r>
      <w:proofErr w:type="spellStart"/>
      <w:r w:rsidR="00172589" w:rsidRPr="00172589">
        <w:rPr>
          <w:rFonts w:eastAsia="Times New Roman" w:cstheme="minorHAnsi"/>
          <w:lang w:val="en-US" w:eastAsia="tr-TR"/>
        </w:rPr>
        <w:t>sorumludur</w:t>
      </w:r>
      <w:proofErr w:type="spellEnd"/>
      <w:r w:rsidR="00172589" w:rsidRPr="00172589">
        <w:rPr>
          <w:rFonts w:eastAsia="Times New Roman" w:cstheme="minorHAnsi"/>
          <w:lang w:val="en-US" w:eastAsia="tr-TR"/>
        </w:rPr>
        <w:t>.</w:t>
      </w:r>
      <w:r w:rsidR="00172589" w:rsidRPr="00172589">
        <w:rPr>
          <w:rFonts w:eastAsia="Times New Roman" w:cstheme="minorHAnsi"/>
          <w:lang w:val="en-US" w:eastAsia="tr-TR"/>
        </w:rPr>
        <w:tab/>
      </w:r>
    </w:p>
    <w:p w14:paraId="6E131A8F" w14:textId="2AF37F08" w:rsidR="00CE486C" w:rsidRDefault="00CE486C" w:rsidP="00172589">
      <w:pPr>
        <w:spacing w:before="100" w:beforeAutospacing="1" w:after="100" w:afterAutospacing="1"/>
        <w:rPr>
          <w:rFonts w:eastAsia="Times New Roman" w:cstheme="minorHAnsi"/>
          <w:b/>
          <w:bCs/>
          <w:lang w:eastAsia="tr-TR"/>
        </w:rPr>
      </w:pPr>
      <w:r>
        <w:rPr>
          <w:rFonts w:eastAsia="Times New Roman" w:cstheme="minorHAnsi"/>
          <w:b/>
          <w:bCs/>
          <w:lang w:eastAsia="tr-TR"/>
        </w:rPr>
        <w:t>TANITICI BİLGİLER VE KULLANIM DETAYLARI</w:t>
      </w:r>
    </w:p>
    <w:p w14:paraId="405EEDFA" w14:textId="2AC5F734" w:rsidR="00866780" w:rsidRPr="00866780" w:rsidRDefault="00866780" w:rsidP="00866780">
      <w:pPr>
        <w:pStyle w:val="AralkYok"/>
        <w:rPr>
          <w:sz w:val="22"/>
          <w:szCs w:val="22"/>
          <w:lang w:eastAsia="tr-TR"/>
        </w:rPr>
      </w:pPr>
      <w:r w:rsidRPr="00866780">
        <w:rPr>
          <w:sz w:val="22"/>
          <w:szCs w:val="22"/>
          <w:lang w:eastAsia="tr-TR"/>
        </w:rPr>
        <w:t>USB üzerinden güç alan cihazlarınız için, taşınabilir harici batarya</w:t>
      </w:r>
    </w:p>
    <w:p w14:paraId="1CCE685A" w14:textId="7B7AE1DA" w:rsidR="00866780" w:rsidRPr="00866780" w:rsidRDefault="00866780" w:rsidP="00866780">
      <w:pPr>
        <w:pStyle w:val="AralkYok"/>
        <w:rPr>
          <w:sz w:val="22"/>
          <w:szCs w:val="22"/>
          <w:lang w:eastAsia="tr-TR"/>
        </w:rPr>
      </w:pPr>
      <w:r w:rsidRPr="00866780">
        <w:rPr>
          <w:sz w:val="22"/>
          <w:szCs w:val="22"/>
          <w:lang w:eastAsia="tr-TR"/>
        </w:rPr>
        <w:t xml:space="preserve">Uygun kablo yardımı ile cihazlarınızı şarj edebilirsiniz. </w:t>
      </w:r>
    </w:p>
    <w:p w14:paraId="60BC4517" w14:textId="7F13CAE9" w:rsidR="00866780" w:rsidRPr="00866780" w:rsidRDefault="00866780" w:rsidP="00866780">
      <w:pPr>
        <w:pStyle w:val="AralkYok"/>
        <w:rPr>
          <w:sz w:val="22"/>
          <w:szCs w:val="22"/>
          <w:lang w:eastAsia="tr-TR"/>
        </w:rPr>
      </w:pPr>
      <w:r w:rsidRPr="00866780">
        <w:rPr>
          <w:sz w:val="22"/>
          <w:szCs w:val="22"/>
          <w:lang w:eastAsia="tr-TR"/>
        </w:rPr>
        <w:t xml:space="preserve">Elektrik ve pil ile ilgili uyarılara harfiyen uyunuz. </w:t>
      </w:r>
    </w:p>
    <w:p w14:paraId="2E580A59" w14:textId="6E7A687A" w:rsidR="00CE486C" w:rsidRPr="00CE486C" w:rsidRDefault="00CE486C" w:rsidP="00CE486C">
      <w:pPr>
        <w:pStyle w:val="AralkYok"/>
        <w:rPr>
          <w:sz w:val="22"/>
          <w:szCs w:val="22"/>
          <w:lang w:eastAsia="tr-TR"/>
        </w:rPr>
      </w:pPr>
    </w:p>
    <w:p w14:paraId="751F5A0F" w14:textId="261188AD" w:rsidR="00172589" w:rsidRPr="00172589" w:rsidRDefault="00172589" w:rsidP="00172589">
      <w:pPr>
        <w:spacing w:before="100" w:beforeAutospacing="1" w:after="100" w:afterAutospacing="1"/>
        <w:rPr>
          <w:rFonts w:eastAsia="Times New Roman" w:cstheme="minorHAnsi"/>
          <w:lang w:eastAsia="tr-TR"/>
        </w:rPr>
      </w:pPr>
      <w:r w:rsidRPr="00172589">
        <w:rPr>
          <w:rFonts w:eastAsia="Times New Roman" w:cstheme="minorHAnsi"/>
          <w:b/>
          <w:bCs/>
          <w:lang w:eastAsia="tr-TR"/>
        </w:rPr>
        <w:t xml:space="preserve">TAŞIMA VE NAKLİYE </w:t>
      </w:r>
    </w:p>
    <w:p w14:paraId="5879E39C" w14:textId="78D7A853" w:rsidR="00172589" w:rsidRPr="00172589" w:rsidRDefault="00172589" w:rsidP="00172589">
      <w:pPr>
        <w:spacing w:before="100" w:beforeAutospacing="1" w:after="100" w:afterAutospacing="1"/>
        <w:rPr>
          <w:rFonts w:eastAsia="Times New Roman" w:cstheme="minorHAnsi"/>
          <w:lang w:eastAsia="tr-TR"/>
        </w:rPr>
      </w:pPr>
      <w:proofErr w:type="spellStart"/>
      <w:r w:rsidRPr="00172589">
        <w:rPr>
          <w:rFonts w:eastAsia="Times New Roman" w:cstheme="minorHAnsi"/>
          <w:lang w:eastAsia="tr-TR"/>
        </w:rPr>
        <w:t>Taşıma</w:t>
      </w:r>
      <w:proofErr w:type="spellEnd"/>
      <w:r w:rsidRPr="00172589">
        <w:rPr>
          <w:rFonts w:eastAsia="Times New Roman" w:cstheme="minorHAnsi"/>
          <w:lang w:eastAsia="tr-TR"/>
        </w:rPr>
        <w:t xml:space="preserve"> esnasında nemli ve/veya ıslak zeminlerde, </w:t>
      </w:r>
      <w:proofErr w:type="spellStart"/>
      <w:r w:rsidRPr="00172589">
        <w:rPr>
          <w:rFonts w:eastAsia="Times New Roman" w:cstheme="minorHAnsi"/>
          <w:lang w:eastAsia="tr-TR"/>
        </w:rPr>
        <w:t>yağmur</w:t>
      </w:r>
      <w:proofErr w:type="spellEnd"/>
      <w:r w:rsidRPr="00172589">
        <w:rPr>
          <w:rFonts w:eastAsia="Times New Roman" w:cstheme="minorHAnsi"/>
          <w:lang w:eastAsia="tr-TR"/>
        </w:rPr>
        <w:t xml:space="preserve"> altında bırakılmamalıdır. </w:t>
      </w:r>
      <w:proofErr w:type="spellStart"/>
      <w:r w:rsidRPr="00172589">
        <w:rPr>
          <w:rFonts w:eastAsia="Times New Roman" w:cstheme="minorHAnsi"/>
          <w:lang w:eastAsia="tr-TR"/>
        </w:rPr>
        <w:t>Taşıma</w:t>
      </w:r>
      <w:proofErr w:type="spellEnd"/>
      <w:r w:rsidRPr="00172589">
        <w:rPr>
          <w:rFonts w:eastAsia="Times New Roman" w:cstheme="minorHAnsi"/>
          <w:lang w:eastAsia="tr-TR"/>
        </w:rPr>
        <w:t xml:space="preserve"> ve nakliye sırasında cihaz </w:t>
      </w:r>
      <w:proofErr w:type="spellStart"/>
      <w:r w:rsidRPr="00172589">
        <w:rPr>
          <w:rFonts w:eastAsia="Times New Roman" w:cstheme="minorHAnsi"/>
          <w:lang w:eastAsia="tr-TR"/>
        </w:rPr>
        <w:t>üzerinde</w:t>
      </w:r>
      <w:proofErr w:type="spellEnd"/>
      <w:r w:rsidRPr="00172589">
        <w:rPr>
          <w:rFonts w:eastAsia="Times New Roman" w:cstheme="minorHAnsi"/>
          <w:lang w:eastAsia="tr-TR"/>
        </w:rPr>
        <w:t xml:space="preserve"> </w:t>
      </w:r>
      <w:proofErr w:type="spellStart"/>
      <w:r w:rsidRPr="00172589">
        <w:rPr>
          <w:rFonts w:eastAsia="Times New Roman" w:cstheme="minorHAnsi"/>
          <w:lang w:eastAsia="tr-TR"/>
        </w:rPr>
        <w:t>oluşabilecek</w:t>
      </w:r>
      <w:proofErr w:type="spellEnd"/>
      <w:r w:rsidRPr="00172589">
        <w:rPr>
          <w:rFonts w:eastAsia="Times New Roman" w:cstheme="minorHAnsi"/>
          <w:lang w:eastAsia="tr-TR"/>
        </w:rPr>
        <w:t xml:space="preserve"> zararlar garanti kapsamının </w:t>
      </w:r>
      <w:proofErr w:type="spellStart"/>
      <w:r w:rsidRPr="00172589">
        <w:rPr>
          <w:rFonts w:eastAsia="Times New Roman" w:cstheme="minorHAnsi"/>
          <w:lang w:eastAsia="tr-TR"/>
        </w:rPr>
        <w:t>dışında</w:t>
      </w:r>
      <w:proofErr w:type="spellEnd"/>
      <w:r w:rsidRPr="00172589">
        <w:rPr>
          <w:rFonts w:eastAsia="Times New Roman" w:cstheme="minorHAnsi"/>
          <w:lang w:eastAsia="tr-TR"/>
        </w:rPr>
        <w:t xml:space="preserve"> tutulur. </w:t>
      </w:r>
    </w:p>
    <w:p w14:paraId="571DCE82" w14:textId="0EC62948" w:rsidR="00172589" w:rsidRPr="00172589" w:rsidRDefault="00172589" w:rsidP="00172589">
      <w:pPr>
        <w:spacing w:before="100" w:beforeAutospacing="1" w:after="100" w:afterAutospacing="1"/>
        <w:rPr>
          <w:rFonts w:eastAsia="Times New Roman" w:cstheme="minorHAnsi"/>
          <w:lang w:eastAsia="tr-TR"/>
        </w:rPr>
      </w:pPr>
      <w:r w:rsidRPr="00172589">
        <w:rPr>
          <w:rFonts w:eastAsia="Times New Roman" w:cstheme="minorHAnsi"/>
          <w:b/>
          <w:bCs/>
          <w:lang w:eastAsia="tr-TR"/>
        </w:rPr>
        <w:t xml:space="preserve">KULLANIM HATALARINA İLİŞKİN BİLGİLER </w:t>
      </w:r>
    </w:p>
    <w:p w14:paraId="2D8839AE" w14:textId="6D49EEB0"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w:t>
      </w:r>
      <w:proofErr w:type="spellStart"/>
      <w:r w:rsidRPr="00172589">
        <w:rPr>
          <w:rFonts w:cstheme="minorHAnsi"/>
          <w:sz w:val="22"/>
          <w:szCs w:val="22"/>
          <w:lang w:eastAsia="tr-TR"/>
        </w:rPr>
        <w:t>Aşırı</w:t>
      </w:r>
      <w:proofErr w:type="spellEnd"/>
      <w:r w:rsidRPr="00172589">
        <w:rPr>
          <w:rFonts w:cstheme="minorHAnsi"/>
          <w:sz w:val="22"/>
          <w:szCs w:val="22"/>
          <w:lang w:eastAsia="tr-TR"/>
        </w:rPr>
        <w:t xml:space="preserve"> nemli, </w:t>
      </w:r>
      <w:proofErr w:type="spellStart"/>
      <w:r w:rsidRPr="00172589">
        <w:rPr>
          <w:rFonts w:cstheme="minorHAnsi"/>
          <w:sz w:val="22"/>
          <w:szCs w:val="22"/>
          <w:lang w:eastAsia="tr-TR"/>
        </w:rPr>
        <w:t>aşırı</w:t>
      </w:r>
      <w:proofErr w:type="spellEnd"/>
      <w:r w:rsidRPr="00172589">
        <w:rPr>
          <w:rFonts w:cstheme="minorHAnsi"/>
          <w:sz w:val="22"/>
          <w:szCs w:val="22"/>
          <w:lang w:eastAsia="tr-TR"/>
        </w:rPr>
        <w:t xml:space="preserve"> sıcak ve </w:t>
      </w:r>
      <w:proofErr w:type="spellStart"/>
      <w:r w:rsidRPr="00172589">
        <w:rPr>
          <w:rFonts w:cstheme="minorHAnsi"/>
          <w:sz w:val="22"/>
          <w:szCs w:val="22"/>
          <w:lang w:eastAsia="tr-TR"/>
        </w:rPr>
        <w:t>soğuk</w:t>
      </w:r>
      <w:proofErr w:type="spellEnd"/>
      <w:r w:rsidRPr="00172589">
        <w:rPr>
          <w:rFonts w:cstheme="minorHAnsi"/>
          <w:sz w:val="22"/>
          <w:szCs w:val="22"/>
          <w:lang w:eastAsia="tr-TR"/>
        </w:rPr>
        <w:t xml:space="preserve"> ortamlarda kullanmaktan </w:t>
      </w:r>
      <w:proofErr w:type="spellStart"/>
      <w:r w:rsidRPr="00172589">
        <w:rPr>
          <w:rFonts w:cstheme="minorHAnsi"/>
          <w:sz w:val="22"/>
          <w:szCs w:val="22"/>
          <w:lang w:eastAsia="tr-TR"/>
        </w:rPr>
        <w:t>kaçınınız</w:t>
      </w:r>
      <w:proofErr w:type="spellEnd"/>
      <w:r w:rsidRPr="00172589">
        <w:rPr>
          <w:rFonts w:cstheme="minorHAnsi"/>
          <w:sz w:val="22"/>
          <w:szCs w:val="22"/>
          <w:lang w:eastAsia="tr-TR"/>
        </w:rPr>
        <w:t xml:space="preserve">, ısı kaynaklarından uzak tutunuz. </w:t>
      </w:r>
    </w:p>
    <w:p w14:paraId="5E1983A1" w14:textId="50A0E8DD"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lastRenderedPageBreak/>
        <w:t xml:space="preserve">- Doğa olayları (şimşek, </w:t>
      </w:r>
      <w:proofErr w:type="spellStart"/>
      <w:proofErr w:type="gramStart"/>
      <w:r w:rsidRPr="00172589">
        <w:rPr>
          <w:rFonts w:cstheme="minorHAnsi"/>
          <w:sz w:val="22"/>
          <w:szCs w:val="22"/>
          <w:lang w:eastAsia="tr-TR"/>
        </w:rPr>
        <w:t>yıldırım,vb</w:t>
      </w:r>
      <w:proofErr w:type="spellEnd"/>
      <w:r w:rsidRPr="00172589">
        <w:rPr>
          <w:rFonts w:cstheme="minorHAnsi"/>
          <w:sz w:val="22"/>
          <w:szCs w:val="22"/>
          <w:lang w:eastAsia="tr-TR"/>
        </w:rPr>
        <w:t>.</w:t>
      </w:r>
      <w:proofErr w:type="gramEnd"/>
      <w:r w:rsidRPr="00172589">
        <w:rPr>
          <w:rFonts w:cstheme="minorHAnsi"/>
          <w:sz w:val="22"/>
          <w:szCs w:val="22"/>
          <w:lang w:eastAsia="tr-TR"/>
        </w:rPr>
        <w:t xml:space="preserve">) durumlarda elektrik bağlantısını kesiniz. </w:t>
      </w:r>
    </w:p>
    <w:p w14:paraId="48124AB0" w14:textId="43FB9F5E"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Topraklı priz kullanınız. Voltaj </w:t>
      </w:r>
      <w:proofErr w:type="spellStart"/>
      <w:r w:rsidRPr="00172589">
        <w:rPr>
          <w:rFonts w:cstheme="minorHAnsi"/>
          <w:sz w:val="22"/>
          <w:szCs w:val="22"/>
          <w:lang w:eastAsia="tr-TR"/>
        </w:rPr>
        <w:t>eşitsizliği</w:t>
      </w:r>
      <w:proofErr w:type="spellEnd"/>
      <w:r w:rsidRPr="00172589">
        <w:rPr>
          <w:rFonts w:cstheme="minorHAnsi"/>
          <w:sz w:val="22"/>
          <w:szCs w:val="22"/>
          <w:lang w:eastAsia="tr-TR"/>
        </w:rPr>
        <w:t xml:space="preserve">, cihazın zarar </w:t>
      </w:r>
      <w:proofErr w:type="spellStart"/>
      <w:r w:rsidRPr="00172589">
        <w:rPr>
          <w:rFonts w:cstheme="minorHAnsi"/>
          <w:sz w:val="22"/>
          <w:szCs w:val="22"/>
          <w:lang w:eastAsia="tr-TR"/>
        </w:rPr>
        <w:t>görmesine</w:t>
      </w:r>
      <w:proofErr w:type="spellEnd"/>
      <w:r w:rsidRPr="00172589">
        <w:rPr>
          <w:rFonts w:cstheme="minorHAnsi"/>
          <w:sz w:val="22"/>
          <w:szCs w:val="22"/>
          <w:lang w:eastAsia="tr-TR"/>
        </w:rPr>
        <w:t xml:space="preserve"> ve yangın tehlikesine neden olabilir.</w:t>
      </w:r>
    </w:p>
    <w:p w14:paraId="36070357" w14:textId="329177B8"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Cihazları </w:t>
      </w:r>
      <w:proofErr w:type="spellStart"/>
      <w:r w:rsidRPr="00172589">
        <w:rPr>
          <w:rFonts w:cstheme="minorHAnsi"/>
          <w:sz w:val="22"/>
          <w:szCs w:val="22"/>
          <w:lang w:eastAsia="tr-TR"/>
        </w:rPr>
        <w:t>çocuklardan</w:t>
      </w:r>
      <w:proofErr w:type="spellEnd"/>
      <w:r w:rsidRPr="00172589">
        <w:rPr>
          <w:rFonts w:cstheme="minorHAnsi"/>
          <w:sz w:val="22"/>
          <w:szCs w:val="22"/>
          <w:lang w:eastAsia="tr-TR"/>
        </w:rPr>
        <w:t xml:space="preserve"> uzak tutunuz. </w:t>
      </w:r>
    </w:p>
    <w:p w14:paraId="25273DC9" w14:textId="766F2A1B"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Herhangi bir mekanik veya elektriksel modifikasyon yapmayınız</w:t>
      </w:r>
      <w:r w:rsidR="00871393">
        <w:rPr>
          <w:rFonts w:cstheme="minorHAnsi"/>
          <w:sz w:val="22"/>
          <w:szCs w:val="22"/>
          <w:lang w:eastAsia="tr-TR"/>
        </w:rPr>
        <w:t>,</w:t>
      </w:r>
      <w:r w:rsidRPr="00172589">
        <w:rPr>
          <w:rFonts w:cstheme="minorHAnsi"/>
          <w:sz w:val="22"/>
          <w:szCs w:val="22"/>
          <w:lang w:eastAsia="tr-TR"/>
        </w:rPr>
        <w:t xml:space="preserve"> </w:t>
      </w:r>
      <w:proofErr w:type="spellStart"/>
      <w:r w:rsidR="00871393">
        <w:rPr>
          <w:rFonts w:cstheme="minorHAnsi"/>
          <w:sz w:val="22"/>
          <w:szCs w:val="22"/>
          <w:lang w:eastAsia="tr-TR"/>
        </w:rPr>
        <w:t>i</w:t>
      </w:r>
      <w:r w:rsidRPr="00172589">
        <w:rPr>
          <w:rFonts w:cstheme="minorHAnsi"/>
          <w:sz w:val="22"/>
          <w:szCs w:val="22"/>
          <w:lang w:eastAsia="tr-TR"/>
        </w:rPr>
        <w:t>çini</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açmayınız</w:t>
      </w:r>
      <w:proofErr w:type="spellEnd"/>
      <w:r w:rsidRPr="00172589">
        <w:rPr>
          <w:rFonts w:cstheme="minorHAnsi"/>
          <w:sz w:val="22"/>
          <w:szCs w:val="22"/>
          <w:lang w:eastAsia="tr-TR"/>
        </w:rPr>
        <w:t xml:space="preserve">. </w:t>
      </w:r>
      <w:r w:rsidR="00871393">
        <w:rPr>
          <w:rFonts w:cstheme="minorHAnsi"/>
          <w:sz w:val="22"/>
          <w:szCs w:val="22"/>
          <w:lang w:eastAsia="tr-TR"/>
        </w:rPr>
        <w:t>Y</w:t>
      </w:r>
      <w:r w:rsidRPr="00172589">
        <w:rPr>
          <w:rFonts w:cstheme="minorHAnsi"/>
          <w:sz w:val="22"/>
          <w:szCs w:val="22"/>
          <w:lang w:eastAsia="tr-TR"/>
        </w:rPr>
        <w:t xml:space="preserve">etkili servis </w:t>
      </w:r>
      <w:proofErr w:type="spellStart"/>
      <w:r w:rsidRPr="00172589">
        <w:rPr>
          <w:rFonts w:cstheme="minorHAnsi"/>
          <w:sz w:val="22"/>
          <w:szCs w:val="22"/>
          <w:lang w:eastAsia="tr-TR"/>
        </w:rPr>
        <w:t>dışında</w:t>
      </w:r>
      <w:proofErr w:type="spellEnd"/>
      <w:r w:rsidRPr="00172589">
        <w:rPr>
          <w:rFonts w:cstheme="minorHAnsi"/>
          <w:sz w:val="22"/>
          <w:szCs w:val="22"/>
          <w:lang w:eastAsia="tr-TR"/>
        </w:rPr>
        <w:t xml:space="preserve"> yapılan </w:t>
      </w:r>
      <w:proofErr w:type="spellStart"/>
      <w:r w:rsidRPr="00172589">
        <w:rPr>
          <w:rFonts w:cstheme="minorHAnsi"/>
          <w:sz w:val="22"/>
          <w:szCs w:val="22"/>
          <w:lang w:eastAsia="tr-TR"/>
        </w:rPr>
        <w:t>tüm</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işlemler</w:t>
      </w:r>
      <w:proofErr w:type="spellEnd"/>
      <w:r w:rsidRPr="00172589">
        <w:rPr>
          <w:rFonts w:cstheme="minorHAnsi"/>
          <w:sz w:val="22"/>
          <w:szCs w:val="22"/>
          <w:lang w:eastAsia="tr-TR"/>
        </w:rPr>
        <w:t xml:space="preserve"> garantiyi </w:t>
      </w:r>
      <w:proofErr w:type="spellStart"/>
      <w:r w:rsidRPr="00172589">
        <w:rPr>
          <w:rFonts w:cstheme="minorHAnsi"/>
          <w:sz w:val="22"/>
          <w:szCs w:val="22"/>
          <w:lang w:eastAsia="tr-TR"/>
        </w:rPr>
        <w:t>geçersiz</w:t>
      </w:r>
      <w:proofErr w:type="spellEnd"/>
      <w:r w:rsidRPr="00172589">
        <w:rPr>
          <w:rFonts w:cstheme="minorHAnsi"/>
          <w:sz w:val="22"/>
          <w:szCs w:val="22"/>
          <w:lang w:eastAsia="tr-TR"/>
        </w:rPr>
        <w:t xml:space="preserve"> kılar.</w:t>
      </w:r>
    </w:p>
    <w:p w14:paraId="02BBC18D" w14:textId="77777777" w:rsidR="00172589" w:rsidRPr="00172589" w:rsidRDefault="00172589" w:rsidP="00172589">
      <w:pPr>
        <w:pStyle w:val="AralkYok"/>
        <w:rPr>
          <w:rFonts w:cstheme="minorHAnsi"/>
          <w:sz w:val="22"/>
          <w:szCs w:val="22"/>
          <w:lang w:eastAsia="tr-TR"/>
        </w:rPr>
      </w:pPr>
    </w:p>
    <w:p w14:paraId="13DB92E7"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w:t>
      </w:r>
      <w:proofErr w:type="spellStart"/>
      <w:r w:rsidRPr="00172589">
        <w:rPr>
          <w:rFonts w:cstheme="minorHAnsi"/>
          <w:sz w:val="22"/>
          <w:szCs w:val="22"/>
          <w:lang w:eastAsia="tr-TR"/>
        </w:rPr>
        <w:t>Aşağıdaki</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koşullardan</w:t>
      </w:r>
      <w:proofErr w:type="spellEnd"/>
      <w:r w:rsidRPr="00172589">
        <w:rPr>
          <w:rFonts w:cstheme="minorHAnsi"/>
          <w:sz w:val="22"/>
          <w:szCs w:val="22"/>
          <w:lang w:eastAsia="tr-TR"/>
        </w:rPr>
        <w:t xml:space="preserve"> herhangi biri </w:t>
      </w:r>
      <w:proofErr w:type="spellStart"/>
      <w:r w:rsidRPr="00172589">
        <w:rPr>
          <w:rFonts w:cstheme="minorHAnsi"/>
          <w:sz w:val="22"/>
          <w:szCs w:val="22"/>
          <w:lang w:eastAsia="tr-TR"/>
        </w:rPr>
        <w:t>oluştuğunda</w:t>
      </w:r>
      <w:proofErr w:type="spellEnd"/>
      <w:r w:rsidRPr="00172589">
        <w:rPr>
          <w:rFonts w:cstheme="minorHAnsi"/>
          <w:sz w:val="22"/>
          <w:szCs w:val="22"/>
          <w:lang w:eastAsia="tr-TR"/>
        </w:rPr>
        <w:t xml:space="preserve">, nitelikli servis elemanlarının tamir etmesi </w:t>
      </w:r>
      <w:proofErr w:type="spellStart"/>
      <w:r w:rsidRPr="00172589">
        <w:rPr>
          <w:rFonts w:cstheme="minorHAnsi"/>
          <w:sz w:val="22"/>
          <w:szCs w:val="22"/>
          <w:lang w:eastAsia="tr-TR"/>
        </w:rPr>
        <w:t>için</w:t>
      </w:r>
      <w:proofErr w:type="spellEnd"/>
      <w:r w:rsidRPr="00172589">
        <w:rPr>
          <w:rFonts w:cstheme="minorHAnsi"/>
          <w:sz w:val="22"/>
          <w:szCs w:val="22"/>
          <w:lang w:eastAsia="tr-TR"/>
        </w:rPr>
        <w:t xml:space="preserve"> servisi arayınız: </w:t>
      </w:r>
    </w:p>
    <w:p w14:paraId="699F7278"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w:t>
      </w:r>
      <w:proofErr w:type="spellStart"/>
      <w:r w:rsidRPr="00172589">
        <w:rPr>
          <w:rFonts w:cstheme="minorHAnsi"/>
          <w:sz w:val="22"/>
          <w:szCs w:val="22"/>
          <w:lang w:eastAsia="tr-TR"/>
        </w:rPr>
        <w:t>Güc</w:t>
      </w:r>
      <w:proofErr w:type="spellEnd"/>
      <w:r w:rsidRPr="00172589">
        <w:rPr>
          <w:rFonts w:cstheme="minorHAnsi"/>
          <w:sz w:val="22"/>
          <w:szCs w:val="22"/>
          <w:lang w:eastAsia="tr-TR"/>
        </w:rPr>
        <w:t xml:space="preserve">̧ kablosu hasarlı veya </w:t>
      </w:r>
      <w:proofErr w:type="spellStart"/>
      <w:r w:rsidRPr="00172589">
        <w:rPr>
          <w:rFonts w:cstheme="minorHAnsi"/>
          <w:sz w:val="22"/>
          <w:szCs w:val="22"/>
          <w:lang w:eastAsia="tr-TR"/>
        </w:rPr>
        <w:t>yıpranmışsa</w:t>
      </w:r>
      <w:proofErr w:type="spellEnd"/>
      <w:r w:rsidRPr="00172589">
        <w:rPr>
          <w:rFonts w:cstheme="minorHAnsi"/>
          <w:sz w:val="22"/>
          <w:szCs w:val="22"/>
          <w:lang w:eastAsia="tr-TR"/>
        </w:rPr>
        <w:t xml:space="preserve">, </w:t>
      </w:r>
    </w:p>
    <w:p w14:paraId="24F75B88"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Cihaz herhangi bir sıvıya maruz kaldıysa </w:t>
      </w:r>
    </w:p>
    <w:p w14:paraId="407F4680" w14:textId="48ECB34E"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w:t>
      </w:r>
      <w:proofErr w:type="spellStart"/>
      <w:r w:rsidRPr="00172589">
        <w:rPr>
          <w:rFonts w:cstheme="minorHAnsi"/>
          <w:sz w:val="22"/>
          <w:szCs w:val="22"/>
          <w:lang w:eastAsia="tr-TR"/>
        </w:rPr>
        <w:t>İşletim</w:t>
      </w:r>
      <w:proofErr w:type="spellEnd"/>
      <w:r w:rsidRPr="00172589">
        <w:rPr>
          <w:rFonts w:cstheme="minorHAnsi"/>
          <w:sz w:val="22"/>
          <w:szCs w:val="22"/>
          <w:lang w:eastAsia="tr-TR"/>
        </w:rPr>
        <w:t xml:space="preserve"> kurallarına harfiyen </w:t>
      </w:r>
      <w:r w:rsidR="00871393">
        <w:rPr>
          <w:rFonts w:cstheme="minorHAnsi"/>
          <w:sz w:val="22"/>
          <w:szCs w:val="22"/>
          <w:lang w:eastAsia="tr-TR"/>
        </w:rPr>
        <w:t xml:space="preserve">uyduğunuz </w:t>
      </w:r>
      <w:r w:rsidRPr="00172589">
        <w:rPr>
          <w:rFonts w:cstheme="minorHAnsi"/>
          <w:sz w:val="22"/>
          <w:szCs w:val="22"/>
          <w:lang w:eastAsia="tr-TR"/>
        </w:rPr>
        <w:t xml:space="preserve">halde, cihaz yine de normal </w:t>
      </w:r>
      <w:proofErr w:type="spellStart"/>
      <w:r w:rsidRPr="00172589">
        <w:rPr>
          <w:rFonts w:cstheme="minorHAnsi"/>
          <w:sz w:val="22"/>
          <w:szCs w:val="22"/>
          <w:lang w:eastAsia="tr-TR"/>
        </w:rPr>
        <w:t>şekilde</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çalışmıyorsa</w:t>
      </w:r>
      <w:proofErr w:type="spellEnd"/>
      <w:r w:rsidRPr="00172589">
        <w:rPr>
          <w:rFonts w:cstheme="minorHAnsi"/>
          <w:sz w:val="22"/>
          <w:szCs w:val="22"/>
          <w:lang w:eastAsia="tr-TR"/>
        </w:rPr>
        <w:t xml:space="preserve">, </w:t>
      </w:r>
    </w:p>
    <w:p w14:paraId="09D6ACCF" w14:textId="10893D6A" w:rsidR="00172589" w:rsidRPr="00AB1A6A" w:rsidRDefault="00172589" w:rsidP="00AB1A6A">
      <w:pPr>
        <w:pStyle w:val="AralkYok"/>
        <w:rPr>
          <w:rFonts w:cstheme="minorHAnsi"/>
          <w:sz w:val="22"/>
          <w:szCs w:val="22"/>
          <w:lang w:eastAsia="tr-TR"/>
        </w:rPr>
      </w:pPr>
      <w:r w:rsidRPr="00172589">
        <w:rPr>
          <w:rFonts w:cstheme="minorHAnsi"/>
          <w:sz w:val="22"/>
          <w:szCs w:val="22"/>
          <w:lang w:eastAsia="tr-TR"/>
        </w:rPr>
        <w:t xml:space="preserve">• Cihaz </w:t>
      </w:r>
      <w:proofErr w:type="spellStart"/>
      <w:r w:rsidRPr="00172589">
        <w:rPr>
          <w:rFonts w:cstheme="minorHAnsi"/>
          <w:sz w:val="22"/>
          <w:szCs w:val="22"/>
          <w:lang w:eastAsia="tr-TR"/>
        </w:rPr>
        <w:t>düşürülmüs</w:t>
      </w:r>
      <w:proofErr w:type="spellEnd"/>
      <w:r w:rsidRPr="00172589">
        <w:rPr>
          <w:rFonts w:cstheme="minorHAnsi"/>
          <w:sz w:val="22"/>
          <w:szCs w:val="22"/>
          <w:lang w:eastAsia="tr-TR"/>
        </w:rPr>
        <w:t xml:space="preserve">̧ veya hasar </w:t>
      </w:r>
      <w:proofErr w:type="spellStart"/>
      <w:r w:rsidRPr="00172589">
        <w:rPr>
          <w:rFonts w:cstheme="minorHAnsi"/>
          <w:sz w:val="22"/>
          <w:szCs w:val="22"/>
          <w:lang w:eastAsia="tr-TR"/>
        </w:rPr>
        <w:t>görmüs</w:t>
      </w:r>
      <w:proofErr w:type="spellEnd"/>
      <w:r w:rsidRPr="00172589">
        <w:rPr>
          <w:rFonts w:cstheme="minorHAnsi"/>
          <w:sz w:val="22"/>
          <w:szCs w:val="22"/>
          <w:lang w:eastAsia="tr-TR"/>
        </w:rPr>
        <w:t>̧ ise,</w:t>
      </w:r>
      <w:r w:rsidRPr="00172589">
        <w:rPr>
          <w:rFonts w:cstheme="minorHAnsi"/>
          <w:sz w:val="22"/>
          <w:szCs w:val="22"/>
          <w:lang w:eastAsia="tr-TR"/>
        </w:rPr>
        <w:br/>
        <w:t xml:space="preserve">• Beklenmedik bir koku, ısı veya duman varsa. </w:t>
      </w:r>
    </w:p>
    <w:p w14:paraId="0BB03CC5" w14:textId="50C5D485" w:rsidR="00172589" w:rsidRPr="00172589" w:rsidRDefault="00172589" w:rsidP="00172589">
      <w:pPr>
        <w:spacing w:before="100" w:beforeAutospacing="1" w:after="100" w:afterAutospacing="1"/>
        <w:rPr>
          <w:rFonts w:eastAsia="Times New Roman" w:cstheme="minorHAnsi"/>
          <w:lang w:eastAsia="tr-TR"/>
        </w:rPr>
      </w:pPr>
      <w:r>
        <w:rPr>
          <w:rFonts w:eastAsia="Times New Roman" w:cstheme="minorHAnsi"/>
          <w:b/>
          <w:bCs/>
          <w:lang w:eastAsia="tr-TR"/>
        </w:rPr>
        <w:t xml:space="preserve">TEMİZLİK VE BAKIM </w:t>
      </w:r>
    </w:p>
    <w:p w14:paraId="0318148E"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Cihazınızı fiziksel darbe veya </w:t>
      </w:r>
      <w:proofErr w:type="spellStart"/>
      <w:r w:rsidRPr="00172589">
        <w:rPr>
          <w:rFonts w:cstheme="minorHAnsi"/>
          <w:sz w:val="22"/>
          <w:szCs w:val="22"/>
          <w:lang w:eastAsia="tr-TR"/>
        </w:rPr>
        <w:t>düşmelere</w:t>
      </w:r>
      <w:proofErr w:type="spellEnd"/>
      <w:r w:rsidRPr="00172589">
        <w:rPr>
          <w:rFonts w:cstheme="minorHAnsi"/>
          <w:sz w:val="22"/>
          <w:szCs w:val="22"/>
          <w:lang w:eastAsia="tr-TR"/>
        </w:rPr>
        <w:t xml:space="preserve"> maruz kalmayacak </w:t>
      </w:r>
      <w:proofErr w:type="spellStart"/>
      <w:r w:rsidRPr="00172589">
        <w:rPr>
          <w:rFonts w:cstheme="minorHAnsi"/>
          <w:sz w:val="22"/>
          <w:szCs w:val="22"/>
          <w:lang w:eastAsia="tr-TR"/>
        </w:rPr>
        <w:t>şekilde</w:t>
      </w:r>
      <w:proofErr w:type="spellEnd"/>
      <w:r w:rsidRPr="00172589">
        <w:rPr>
          <w:rFonts w:cstheme="minorHAnsi"/>
          <w:sz w:val="22"/>
          <w:szCs w:val="22"/>
          <w:lang w:eastAsia="tr-TR"/>
        </w:rPr>
        <w:t xml:space="preserve"> kullanınız. Fiziksel hasar durumunda cihazınız garanti kapsamı </w:t>
      </w:r>
      <w:proofErr w:type="spellStart"/>
      <w:r w:rsidRPr="00172589">
        <w:rPr>
          <w:rFonts w:cstheme="minorHAnsi"/>
          <w:sz w:val="22"/>
          <w:szCs w:val="22"/>
          <w:lang w:eastAsia="tr-TR"/>
        </w:rPr>
        <w:t>dışında</w:t>
      </w:r>
      <w:proofErr w:type="spellEnd"/>
      <w:r w:rsidRPr="00172589">
        <w:rPr>
          <w:rFonts w:cstheme="minorHAnsi"/>
          <w:sz w:val="22"/>
          <w:szCs w:val="22"/>
          <w:lang w:eastAsia="tr-TR"/>
        </w:rPr>
        <w:t xml:space="preserve"> kalacaktır. </w:t>
      </w:r>
    </w:p>
    <w:p w14:paraId="4DD94DE6"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Yangın, deprem, sel, su baskını, </w:t>
      </w:r>
      <w:proofErr w:type="spellStart"/>
      <w:r w:rsidRPr="00172589">
        <w:rPr>
          <w:rFonts w:cstheme="minorHAnsi"/>
          <w:sz w:val="22"/>
          <w:szCs w:val="22"/>
          <w:lang w:eastAsia="tr-TR"/>
        </w:rPr>
        <w:t>savas</w:t>
      </w:r>
      <w:proofErr w:type="spellEnd"/>
      <w:r w:rsidRPr="00172589">
        <w:rPr>
          <w:rFonts w:cstheme="minorHAnsi"/>
          <w:sz w:val="22"/>
          <w:szCs w:val="22"/>
          <w:lang w:eastAsia="tr-TR"/>
        </w:rPr>
        <w:t xml:space="preserve">̧ hali vb. gibi her </w:t>
      </w:r>
      <w:proofErr w:type="spellStart"/>
      <w:r w:rsidRPr="00172589">
        <w:rPr>
          <w:rFonts w:cstheme="minorHAnsi"/>
          <w:sz w:val="22"/>
          <w:szCs w:val="22"/>
          <w:lang w:eastAsia="tr-TR"/>
        </w:rPr>
        <w:t>türlu</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doğal</w:t>
      </w:r>
      <w:proofErr w:type="spellEnd"/>
      <w:r w:rsidRPr="00172589">
        <w:rPr>
          <w:rFonts w:cstheme="minorHAnsi"/>
          <w:sz w:val="22"/>
          <w:szCs w:val="22"/>
          <w:lang w:eastAsia="tr-TR"/>
        </w:rPr>
        <w:t xml:space="preserve"> afet durumlarında garanti </w:t>
      </w:r>
      <w:proofErr w:type="spellStart"/>
      <w:r w:rsidRPr="00172589">
        <w:rPr>
          <w:rFonts w:cstheme="minorHAnsi"/>
          <w:sz w:val="22"/>
          <w:szCs w:val="22"/>
          <w:lang w:eastAsia="tr-TR"/>
        </w:rPr>
        <w:t>söz</w:t>
      </w:r>
      <w:proofErr w:type="spellEnd"/>
      <w:r w:rsidRPr="00172589">
        <w:rPr>
          <w:rFonts w:cstheme="minorHAnsi"/>
          <w:sz w:val="22"/>
          <w:szCs w:val="22"/>
          <w:lang w:eastAsia="tr-TR"/>
        </w:rPr>
        <w:t xml:space="preserve"> konusu </w:t>
      </w:r>
      <w:proofErr w:type="spellStart"/>
      <w:r w:rsidRPr="00172589">
        <w:rPr>
          <w:rFonts w:cstheme="minorHAnsi"/>
          <w:sz w:val="22"/>
          <w:szCs w:val="22"/>
          <w:lang w:eastAsia="tr-TR"/>
        </w:rPr>
        <w:t>değildir</w:t>
      </w:r>
      <w:proofErr w:type="spellEnd"/>
      <w:r w:rsidRPr="00172589">
        <w:rPr>
          <w:rFonts w:cstheme="minorHAnsi"/>
          <w:sz w:val="22"/>
          <w:szCs w:val="22"/>
          <w:lang w:eastAsia="tr-TR"/>
        </w:rPr>
        <w:t xml:space="preserve">. </w:t>
      </w:r>
    </w:p>
    <w:p w14:paraId="248E40E2"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w:t>
      </w:r>
      <w:proofErr w:type="spellStart"/>
      <w:r w:rsidRPr="00172589">
        <w:rPr>
          <w:rFonts w:cstheme="minorHAnsi"/>
          <w:sz w:val="22"/>
          <w:szCs w:val="22"/>
          <w:lang w:eastAsia="tr-TR"/>
        </w:rPr>
        <w:t>Ürünu</w:t>
      </w:r>
      <w:proofErr w:type="spellEnd"/>
      <w:r w:rsidRPr="00172589">
        <w:rPr>
          <w:rFonts w:cstheme="minorHAnsi"/>
          <w:sz w:val="22"/>
          <w:szCs w:val="22"/>
          <w:lang w:eastAsia="tr-TR"/>
        </w:rPr>
        <w:t xml:space="preserve">̈ kuru bir bez ile </w:t>
      </w:r>
      <w:proofErr w:type="spellStart"/>
      <w:r w:rsidRPr="00172589">
        <w:rPr>
          <w:rFonts w:cstheme="minorHAnsi"/>
          <w:sz w:val="22"/>
          <w:szCs w:val="22"/>
          <w:lang w:eastAsia="tr-TR"/>
        </w:rPr>
        <w:t>yüzeysel</w:t>
      </w:r>
      <w:proofErr w:type="spellEnd"/>
      <w:r w:rsidRPr="00172589">
        <w:rPr>
          <w:rFonts w:cstheme="minorHAnsi"/>
          <w:sz w:val="22"/>
          <w:szCs w:val="22"/>
          <w:lang w:eastAsia="tr-TR"/>
        </w:rPr>
        <w:t xml:space="preserve"> olarak temizleyiniz. </w:t>
      </w:r>
      <w:proofErr w:type="spellStart"/>
      <w:r w:rsidRPr="00172589">
        <w:rPr>
          <w:rFonts w:cstheme="minorHAnsi"/>
          <w:sz w:val="22"/>
          <w:szCs w:val="22"/>
          <w:lang w:eastAsia="tr-TR"/>
        </w:rPr>
        <w:t>İçini</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açmayınız</w:t>
      </w:r>
      <w:proofErr w:type="spellEnd"/>
      <w:r w:rsidRPr="00172589">
        <w:rPr>
          <w:rFonts w:cstheme="minorHAnsi"/>
          <w:sz w:val="22"/>
          <w:szCs w:val="22"/>
          <w:lang w:eastAsia="tr-TR"/>
        </w:rPr>
        <w:t xml:space="preserve">. </w:t>
      </w:r>
    </w:p>
    <w:p w14:paraId="005BDDCB" w14:textId="77777777" w:rsidR="00172589" w:rsidRPr="00172589" w:rsidRDefault="00172589" w:rsidP="00172589">
      <w:pPr>
        <w:spacing w:before="100" w:beforeAutospacing="1" w:after="100" w:afterAutospacing="1"/>
        <w:rPr>
          <w:rFonts w:eastAsia="Times New Roman" w:cstheme="minorHAnsi"/>
          <w:lang w:eastAsia="tr-TR"/>
        </w:rPr>
      </w:pPr>
      <w:r w:rsidRPr="00172589">
        <w:rPr>
          <w:rFonts w:eastAsia="Times New Roman" w:cstheme="minorHAnsi"/>
          <w:b/>
          <w:bCs/>
          <w:lang w:eastAsia="tr-TR"/>
        </w:rPr>
        <w:t xml:space="preserve">ENERJİ TÜKETİMİ AÇISINDAN VERİMLİ KULLANIMA İLİŞKİN BİLGİLER </w:t>
      </w:r>
    </w:p>
    <w:p w14:paraId="5F58775B"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w:t>
      </w:r>
      <w:proofErr w:type="spellStart"/>
      <w:r w:rsidRPr="00172589">
        <w:rPr>
          <w:rFonts w:cstheme="minorHAnsi"/>
          <w:sz w:val="22"/>
          <w:szCs w:val="22"/>
          <w:lang w:eastAsia="tr-TR"/>
        </w:rPr>
        <w:t>Lütfen</w:t>
      </w:r>
      <w:proofErr w:type="spellEnd"/>
      <w:r w:rsidRPr="00172589">
        <w:rPr>
          <w:rFonts w:cstheme="minorHAnsi"/>
          <w:sz w:val="22"/>
          <w:szCs w:val="22"/>
          <w:lang w:eastAsia="tr-TR"/>
        </w:rPr>
        <w:t xml:space="preserve"> cihaz ile </w:t>
      </w:r>
      <w:proofErr w:type="spellStart"/>
      <w:r w:rsidRPr="00172589">
        <w:rPr>
          <w:rFonts w:cstheme="minorHAnsi"/>
          <w:sz w:val="22"/>
          <w:szCs w:val="22"/>
          <w:lang w:eastAsia="tr-TR"/>
        </w:rPr>
        <w:t>işlem</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yapmadığınız</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süre</w:t>
      </w:r>
      <w:proofErr w:type="spellEnd"/>
      <w:r w:rsidRPr="00172589">
        <w:rPr>
          <w:rFonts w:cstheme="minorHAnsi"/>
          <w:sz w:val="22"/>
          <w:szCs w:val="22"/>
          <w:lang w:eastAsia="tr-TR"/>
        </w:rPr>
        <w:t xml:space="preserve"> zarfında cihazı kapalı tutunuz. </w:t>
      </w:r>
    </w:p>
    <w:p w14:paraId="5FE7CA41"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Cihazın </w:t>
      </w:r>
      <w:proofErr w:type="spellStart"/>
      <w:r w:rsidRPr="00172589">
        <w:rPr>
          <w:rFonts w:cstheme="minorHAnsi"/>
          <w:sz w:val="22"/>
          <w:szCs w:val="22"/>
          <w:lang w:eastAsia="tr-TR"/>
        </w:rPr>
        <w:t>güc</w:t>
      </w:r>
      <w:proofErr w:type="spellEnd"/>
      <w:r w:rsidRPr="00172589">
        <w:rPr>
          <w:rFonts w:cstheme="minorHAnsi"/>
          <w:sz w:val="22"/>
          <w:szCs w:val="22"/>
          <w:lang w:eastAsia="tr-TR"/>
        </w:rPr>
        <w:t xml:space="preserve">̧ ayarlarını, kullanım </w:t>
      </w:r>
      <w:proofErr w:type="spellStart"/>
      <w:r w:rsidRPr="00172589">
        <w:rPr>
          <w:rFonts w:cstheme="minorHAnsi"/>
          <w:sz w:val="22"/>
          <w:szCs w:val="22"/>
          <w:lang w:eastAsia="tr-TR"/>
        </w:rPr>
        <w:t>amaçlarınıza</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göre</w:t>
      </w:r>
      <w:proofErr w:type="spellEnd"/>
      <w:r w:rsidRPr="00172589">
        <w:rPr>
          <w:rFonts w:cstheme="minorHAnsi"/>
          <w:sz w:val="22"/>
          <w:szCs w:val="22"/>
          <w:lang w:eastAsia="tr-TR"/>
        </w:rPr>
        <w:t xml:space="preserve"> en uygun </w:t>
      </w:r>
      <w:proofErr w:type="spellStart"/>
      <w:r w:rsidRPr="00172589">
        <w:rPr>
          <w:rFonts w:cstheme="minorHAnsi"/>
          <w:sz w:val="22"/>
          <w:szCs w:val="22"/>
          <w:lang w:eastAsia="tr-TR"/>
        </w:rPr>
        <w:t>seçeneğe</w:t>
      </w:r>
      <w:proofErr w:type="spellEnd"/>
      <w:r w:rsidRPr="00172589">
        <w:rPr>
          <w:rFonts w:cstheme="minorHAnsi"/>
          <w:sz w:val="22"/>
          <w:szCs w:val="22"/>
          <w:lang w:eastAsia="tr-TR"/>
        </w:rPr>
        <w:t xml:space="preserve"> alarak enerji tasarrufu </w:t>
      </w:r>
      <w:proofErr w:type="spellStart"/>
      <w:r w:rsidRPr="00172589">
        <w:rPr>
          <w:rFonts w:cstheme="minorHAnsi"/>
          <w:sz w:val="22"/>
          <w:szCs w:val="22"/>
          <w:lang w:eastAsia="tr-TR"/>
        </w:rPr>
        <w:t>sağlayabilirsiniz</w:t>
      </w:r>
      <w:proofErr w:type="spellEnd"/>
      <w:r w:rsidRPr="00172589">
        <w:rPr>
          <w:rFonts w:cstheme="minorHAnsi"/>
          <w:sz w:val="22"/>
          <w:szCs w:val="22"/>
          <w:lang w:eastAsia="tr-TR"/>
        </w:rPr>
        <w:t xml:space="preserve">. </w:t>
      </w:r>
    </w:p>
    <w:p w14:paraId="5A4712ED" w14:textId="77777777" w:rsidR="00172589" w:rsidRPr="00172589" w:rsidRDefault="00172589" w:rsidP="00172589">
      <w:pPr>
        <w:pStyle w:val="AralkYok"/>
        <w:rPr>
          <w:rFonts w:cstheme="minorHAnsi"/>
          <w:sz w:val="22"/>
          <w:szCs w:val="22"/>
          <w:lang w:eastAsia="tr-TR"/>
        </w:rPr>
      </w:pPr>
    </w:p>
    <w:p w14:paraId="73ADFCD7" w14:textId="77777777" w:rsidR="00172589" w:rsidRPr="00172589" w:rsidRDefault="00172589" w:rsidP="00172589">
      <w:pPr>
        <w:pStyle w:val="AralkYok"/>
        <w:rPr>
          <w:rFonts w:cstheme="minorHAnsi"/>
          <w:sz w:val="22"/>
          <w:szCs w:val="22"/>
          <w:lang w:eastAsia="tr-TR"/>
        </w:rPr>
      </w:pPr>
      <w:proofErr w:type="gramStart"/>
      <w:r w:rsidRPr="00172589">
        <w:rPr>
          <w:rFonts w:cstheme="minorHAnsi"/>
          <w:b/>
          <w:bCs/>
          <w:sz w:val="22"/>
          <w:szCs w:val="22"/>
          <w:lang w:eastAsia="tr-TR"/>
        </w:rPr>
        <w:t xml:space="preserve">UYARI </w:t>
      </w:r>
      <w:r w:rsidRPr="00172589">
        <w:rPr>
          <w:rFonts w:cstheme="minorHAnsi"/>
          <w:sz w:val="22"/>
          <w:szCs w:val="22"/>
          <w:lang w:eastAsia="tr-TR"/>
        </w:rPr>
        <w:t>-</w:t>
      </w:r>
      <w:proofErr w:type="gramEnd"/>
      <w:r w:rsidRPr="00172589">
        <w:rPr>
          <w:rFonts w:cstheme="minorHAnsi"/>
          <w:sz w:val="22"/>
          <w:szCs w:val="22"/>
          <w:lang w:eastAsia="tr-TR"/>
        </w:rPr>
        <w:t xml:space="preserve"> Sistemin bataryasını </w:t>
      </w:r>
      <w:proofErr w:type="spellStart"/>
      <w:r w:rsidRPr="00172589">
        <w:rPr>
          <w:rFonts w:cstheme="minorHAnsi"/>
          <w:sz w:val="22"/>
          <w:szCs w:val="22"/>
          <w:lang w:eastAsia="tr-TR"/>
        </w:rPr>
        <w:t>değiştirmeye</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çalışmayınız</w:t>
      </w:r>
      <w:proofErr w:type="spellEnd"/>
      <w:r w:rsidRPr="00172589">
        <w:rPr>
          <w:rFonts w:cstheme="minorHAnsi"/>
          <w:sz w:val="22"/>
          <w:szCs w:val="22"/>
          <w:lang w:eastAsia="tr-TR"/>
        </w:rPr>
        <w:t xml:space="preserve">. - </w:t>
      </w:r>
      <w:proofErr w:type="spellStart"/>
      <w:r w:rsidRPr="00172589">
        <w:rPr>
          <w:rFonts w:cstheme="minorHAnsi"/>
          <w:sz w:val="22"/>
          <w:szCs w:val="22"/>
          <w:lang w:eastAsia="tr-TR"/>
        </w:rPr>
        <w:t>Kullanılmıs</w:t>
      </w:r>
      <w:proofErr w:type="spellEnd"/>
      <w:r w:rsidRPr="00172589">
        <w:rPr>
          <w:rFonts w:cstheme="minorHAnsi"/>
          <w:sz w:val="22"/>
          <w:szCs w:val="22"/>
          <w:lang w:eastAsia="tr-TR"/>
        </w:rPr>
        <w:t xml:space="preserve">̧ pil ve elektronikler zehirli madde </w:t>
      </w:r>
      <w:proofErr w:type="spellStart"/>
      <w:r w:rsidRPr="00172589">
        <w:rPr>
          <w:rFonts w:cstheme="minorHAnsi"/>
          <w:sz w:val="22"/>
          <w:szCs w:val="22"/>
          <w:lang w:eastAsia="tr-TR"/>
        </w:rPr>
        <w:t>içeren</w:t>
      </w:r>
      <w:proofErr w:type="spellEnd"/>
      <w:r w:rsidRPr="00172589">
        <w:rPr>
          <w:rFonts w:cstheme="minorHAnsi"/>
          <w:sz w:val="22"/>
          <w:szCs w:val="22"/>
          <w:lang w:eastAsia="tr-TR"/>
        </w:rPr>
        <w:t xml:space="preserve"> katı atıklardır, </w:t>
      </w:r>
      <w:proofErr w:type="spellStart"/>
      <w:r w:rsidRPr="00172589">
        <w:rPr>
          <w:rFonts w:cstheme="minorHAnsi"/>
          <w:sz w:val="22"/>
          <w:szCs w:val="22"/>
          <w:lang w:eastAsia="tr-TR"/>
        </w:rPr>
        <w:t>çöpe</w:t>
      </w:r>
      <w:proofErr w:type="spellEnd"/>
      <w:r w:rsidRPr="00172589">
        <w:rPr>
          <w:rFonts w:cstheme="minorHAnsi"/>
          <w:sz w:val="22"/>
          <w:szCs w:val="22"/>
          <w:lang w:eastAsia="tr-TR"/>
        </w:rPr>
        <w:t xml:space="preserve"> atmayınız. </w:t>
      </w:r>
    </w:p>
    <w:p w14:paraId="74C9AFC6" w14:textId="77777777" w:rsidR="00172589" w:rsidRPr="00172589" w:rsidRDefault="00172589" w:rsidP="00172589">
      <w:pPr>
        <w:pStyle w:val="AralkYok"/>
        <w:rPr>
          <w:rFonts w:cstheme="minorHAnsi"/>
          <w:sz w:val="22"/>
          <w:szCs w:val="22"/>
          <w:lang w:eastAsia="tr-TR"/>
        </w:rPr>
      </w:pPr>
      <w:r w:rsidRPr="00172589">
        <w:rPr>
          <w:rFonts w:cstheme="minorHAnsi"/>
          <w:sz w:val="22"/>
          <w:szCs w:val="22"/>
          <w:lang w:eastAsia="tr-TR"/>
        </w:rPr>
        <w:t xml:space="preserve">- Kullanılan pil ve elektronikleri, yasalarca </w:t>
      </w:r>
      <w:proofErr w:type="spellStart"/>
      <w:r w:rsidRPr="00172589">
        <w:rPr>
          <w:rFonts w:cstheme="minorHAnsi"/>
          <w:sz w:val="22"/>
          <w:szCs w:val="22"/>
          <w:lang w:eastAsia="tr-TR"/>
        </w:rPr>
        <w:t>belirtilmis</w:t>
      </w:r>
      <w:proofErr w:type="spellEnd"/>
      <w:r w:rsidRPr="00172589">
        <w:rPr>
          <w:rFonts w:cstheme="minorHAnsi"/>
          <w:sz w:val="22"/>
          <w:szCs w:val="22"/>
          <w:lang w:eastAsia="tr-TR"/>
        </w:rPr>
        <w:t xml:space="preserve">̧ yerlere atınız. </w:t>
      </w:r>
      <w:proofErr w:type="spellStart"/>
      <w:r w:rsidRPr="00172589">
        <w:rPr>
          <w:rFonts w:cstheme="minorHAnsi"/>
          <w:sz w:val="22"/>
          <w:szCs w:val="22"/>
          <w:lang w:eastAsia="tr-TR"/>
        </w:rPr>
        <w:t>Eğer</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bulunduğunuz</w:t>
      </w:r>
      <w:proofErr w:type="spellEnd"/>
      <w:r w:rsidRPr="00172589">
        <w:rPr>
          <w:rFonts w:cstheme="minorHAnsi"/>
          <w:sz w:val="22"/>
          <w:szCs w:val="22"/>
          <w:lang w:eastAsia="tr-TR"/>
        </w:rPr>
        <w:t xml:space="preserve"> alanda </w:t>
      </w:r>
      <w:proofErr w:type="spellStart"/>
      <w:r w:rsidRPr="00172589">
        <w:rPr>
          <w:rFonts w:cstheme="minorHAnsi"/>
          <w:sz w:val="22"/>
          <w:szCs w:val="22"/>
          <w:lang w:eastAsia="tr-TR"/>
        </w:rPr>
        <w:t>belirtilmis</w:t>
      </w:r>
      <w:proofErr w:type="spellEnd"/>
      <w:r w:rsidRPr="00172589">
        <w:rPr>
          <w:rFonts w:cstheme="minorHAnsi"/>
          <w:sz w:val="22"/>
          <w:szCs w:val="22"/>
          <w:lang w:eastAsia="tr-TR"/>
        </w:rPr>
        <w:t xml:space="preserve">̧ bir toplama alanı yoksa elektronik atık cihaz kutusuna atmalısınız. </w:t>
      </w:r>
      <w:proofErr w:type="spellStart"/>
      <w:r w:rsidRPr="00172589">
        <w:rPr>
          <w:rFonts w:cstheme="minorHAnsi"/>
          <w:sz w:val="22"/>
          <w:szCs w:val="22"/>
          <w:lang w:eastAsia="tr-TR"/>
        </w:rPr>
        <w:t>Birçok</w:t>
      </w:r>
      <w:proofErr w:type="spellEnd"/>
      <w:r w:rsidRPr="00172589">
        <w:rPr>
          <w:rFonts w:cstheme="minorHAnsi"/>
          <w:sz w:val="22"/>
          <w:szCs w:val="22"/>
          <w:lang w:eastAsia="tr-TR"/>
        </w:rPr>
        <w:t xml:space="preserve"> elektronik cihaz satıcısı elektronik cihazları geri </w:t>
      </w:r>
      <w:proofErr w:type="spellStart"/>
      <w:r w:rsidRPr="00172589">
        <w:rPr>
          <w:rFonts w:cstheme="minorHAnsi"/>
          <w:sz w:val="22"/>
          <w:szCs w:val="22"/>
          <w:lang w:eastAsia="tr-TR"/>
        </w:rPr>
        <w:t>dönüşüm</w:t>
      </w:r>
      <w:proofErr w:type="spellEnd"/>
      <w:r w:rsidRPr="00172589">
        <w:rPr>
          <w:rFonts w:cstheme="minorHAnsi"/>
          <w:sz w:val="22"/>
          <w:szCs w:val="22"/>
          <w:lang w:eastAsia="tr-TR"/>
        </w:rPr>
        <w:t xml:space="preserve"> </w:t>
      </w:r>
      <w:proofErr w:type="spellStart"/>
      <w:r w:rsidRPr="00172589">
        <w:rPr>
          <w:rFonts w:cstheme="minorHAnsi"/>
          <w:sz w:val="22"/>
          <w:szCs w:val="22"/>
          <w:lang w:eastAsia="tr-TR"/>
        </w:rPr>
        <w:t>için</w:t>
      </w:r>
      <w:proofErr w:type="spellEnd"/>
      <w:r w:rsidRPr="00172589">
        <w:rPr>
          <w:rFonts w:cstheme="minorHAnsi"/>
          <w:sz w:val="22"/>
          <w:szCs w:val="22"/>
          <w:lang w:eastAsia="tr-TR"/>
        </w:rPr>
        <w:t xml:space="preserve"> kabul etmektedir. </w:t>
      </w:r>
      <w:proofErr w:type="spellStart"/>
      <w:r w:rsidRPr="00172589">
        <w:rPr>
          <w:rFonts w:cstheme="minorHAnsi"/>
          <w:sz w:val="22"/>
          <w:szCs w:val="22"/>
          <w:lang w:eastAsia="tr-TR"/>
        </w:rPr>
        <w:t>Bölgenize</w:t>
      </w:r>
      <w:proofErr w:type="spellEnd"/>
      <w:r w:rsidRPr="00172589">
        <w:rPr>
          <w:rFonts w:cstheme="minorHAnsi"/>
          <w:sz w:val="22"/>
          <w:szCs w:val="22"/>
          <w:lang w:eastAsia="tr-TR"/>
        </w:rPr>
        <w:t xml:space="preserve"> uygun olanı bulunuz. </w:t>
      </w:r>
    </w:p>
    <w:p w14:paraId="78693FE1" w14:textId="326207E2" w:rsidR="00172589" w:rsidRDefault="00172589" w:rsidP="00172589">
      <w:pPr>
        <w:pStyle w:val="AralkYok"/>
        <w:rPr>
          <w:rFonts w:cstheme="minorHAnsi"/>
          <w:sz w:val="22"/>
          <w:szCs w:val="22"/>
          <w:lang w:eastAsia="tr-TR"/>
        </w:rPr>
      </w:pPr>
      <w:r w:rsidRPr="00172589">
        <w:rPr>
          <w:rFonts w:cstheme="minorHAnsi"/>
          <w:sz w:val="22"/>
          <w:szCs w:val="22"/>
          <w:lang w:eastAsia="tr-TR"/>
        </w:rPr>
        <w:t xml:space="preserve">Cihaz Türkiye alt yapısına uygundur. </w:t>
      </w:r>
    </w:p>
    <w:p w14:paraId="75D53D8B" w14:textId="10A6F28A" w:rsidR="00AB1A6A" w:rsidRDefault="00AB1A6A" w:rsidP="00172589">
      <w:pPr>
        <w:pStyle w:val="AralkYok"/>
        <w:rPr>
          <w:rFonts w:cstheme="minorHAnsi"/>
          <w:sz w:val="22"/>
          <w:szCs w:val="22"/>
          <w:lang w:eastAsia="tr-TR"/>
        </w:rPr>
      </w:pPr>
    </w:p>
    <w:p w14:paraId="6FB3411E" w14:textId="5BB997BC" w:rsidR="00AB1A6A" w:rsidRPr="00172589" w:rsidRDefault="00AB1A6A" w:rsidP="00172589">
      <w:pPr>
        <w:pStyle w:val="AralkYok"/>
        <w:rPr>
          <w:rFonts w:cstheme="minorHAnsi"/>
          <w:sz w:val="22"/>
          <w:szCs w:val="22"/>
          <w:lang w:eastAsia="tr-TR"/>
        </w:rPr>
      </w:pPr>
      <w:r w:rsidRPr="00AB1A6A">
        <w:rPr>
          <w:rFonts w:cstheme="minorHAnsi"/>
          <w:noProof/>
          <w:sz w:val="22"/>
          <w:szCs w:val="22"/>
          <w:lang w:eastAsia="tr-TR"/>
        </w:rPr>
        <w:drawing>
          <wp:inline distT="0" distB="0" distL="0" distR="0" wp14:anchorId="79FEDBD0" wp14:editId="5B89DFF6">
            <wp:extent cx="5760720" cy="1365885"/>
            <wp:effectExtent l="0" t="0" r="5080" b="5715"/>
            <wp:docPr id="6" name="Resim 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metin içeren bir resim&#10;&#10;Açıklama otomatik olarak oluşturuldu"/>
                    <pic:cNvPicPr/>
                  </pic:nvPicPr>
                  <pic:blipFill>
                    <a:blip r:embed="rId8"/>
                    <a:stretch>
                      <a:fillRect/>
                    </a:stretch>
                  </pic:blipFill>
                  <pic:spPr>
                    <a:xfrm>
                      <a:off x="0" y="0"/>
                      <a:ext cx="5760720" cy="1365885"/>
                    </a:xfrm>
                    <a:prstGeom prst="rect">
                      <a:avLst/>
                    </a:prstGeom>
                  </pic:spPr>
                </pic:pic>
              </a:graphicData>
            </a:graphic>
          </wp:inline>
        </w:drawing>
      </w:r>
    </w:p>
    <w:p w14:paraId="19D87321" w14:textId="77777777" w:rsidR="00172589" w:rsidRPr="00172589" w:rsidRDefault="00172589" w:rsidP="00172589">
      <w:pPr>
        <w:spacing w:before="100" w:beforeAutospacing="1" w:after="100" w:afterAutospacing="1"/>
        <w:rPr>
          <w:rFonts w:eastAsia="Times New Roman" w:cstheme="minorHAnsi"/>
          <w:lang w:eastAsia="tr-TR"/>
        </w:rPr>
      </w:pPr>
      <w:r w:rsidRPr="00172589">
        <w:rPr>
          <w:rFonts w:eastAsia="Times New Roman" w:cstheme="minorHAnsi"/>
          <w:b/>
          <w:bCs/>
          <w:lang w:eastAsia="tr-TR"/>
        </w:rPr>
        <w:t xml:space="preserve">TÜKETİCİNİN SEÇİMLİK HAKLARI </w:t>
      </w:r>
    </w:p>
    <w:p w14:paraId="1FC58B1D" w14:textId="77777777" w:rsidR="00172589" w:rsidRPr="00172589" w:rsidRDefault="00172589" w:rsidP="00172589">
      <w:pPr>
        <w:rPr>
          <w:rFonts w:cstheme="minorHAnsi"/>
        </w:rPr>
      </w:pPr>
      <w:r w:rsidRPr="00172589">
        <w:rPr>
          <w:rFonts w:cstheme="minorHAnsi"/>
        </w:rPr>
        <w:t>Malın ayıplı olduğunun anlaşılması durumunda tüketici, 6502 sayılı Tüketicinin Korunması Hakkında Kanunun 11 inci maddesinde yer alan;</w:t>
      </w:r>
    </w:p>
    <w:p w14:paraId="78768E01" w14:textId="77777777" w:rsidR="00172589" w:rsidRPr="00172589" w:rsidRDefault="00172589" w:rsidP="00172589">
      <w:pPr>
        <w:rPr>
          <w:rFonts w:cstheme="minorHAnsi"/>
        </w:rPr>
      </w:pPr>
      <w:proofErr w:type="gramStart"/>
      <w:r w:rsidRPr="00172589">
        <w:rPr>
          <w:rFonts w:cstheme="minorHAnsi"/>
        </w:rPr>
        <w:t>a</w:t>
      </w:r>
      <w:proofErr w:type="gramEnd"/>
      <w:r w:rsidRPr="00172589">
        <w:rPr>
          <w:rFonts w:cstheme="minorHAnsi"/>
        </w:rPr>
        <w:t>- Sözleşmeden dönme,</w:t>
      </w:r>
    </w:p>
    <w:p w14:paraId="7732BE96" w14:textId="77777777" w:rsidR="00172589" w:rsidRPr="00172589" w:rsidRDefault="00172589" w:rsidP="00172589">
      <w:pPr>
        <w:rPr>
          <w:rFonts w:cstheme="minorHAnsi"/>
        </w:rPr>
      </w:pPr>
      <w:proofErr w:type="gramStart"/>
      <w:r w:rsidRPr="00172589">
        <w:rPr>
          <w:rFonts w:cstheme="minorHAnsi"/>
        </w:rPr>
        <w:lastRenderedPageBreak/>
        <w:t>b</w:t>
      </w:r>
      <w:proofErr w:type="gramEnd"/>
      <w:r w:rsidRPr="00172589">
        <w:rPr>
          <w:rFonts w:cstheme="minorHAnsi"/>
        </w:rPr>
        <w:t>- Satış bedelinden indirim isteme,</w:t>
      </w:r>
    </w:p>
    <w:p w14:paraId="70C67501" w14:textId="77777777" w:rsidR="00172589" w:rsidRPr="00172589" w:rsidRDefault="00172589" w:rsidP="00172589">
      <w:pPr>
        <w:rPr>
          <w:rFonts w:cstheme="minorHAnsi"/>
        </w:rPr>
      </w:pPr>
      <w:proofErr w:type="gramStart"/>
      <w:r w:rsidRPr="00172589">
        <w:rPr>
          <w:rFonts w:cstheme="minorHAnsi"/>
        </w:rPr>
        <w:t>c</w:t>
      </w:r>
      <w:proofErr w:type="gramEnd"/>
      <w:r w:rsidRPr="00172589">
        <w:rPr>
          <w:rFonts w:cstheme="minorHAnsi"/>
        </w:rPr>
        <w:t>- Ücretsiz onarılmasını isteme,</w:t>
      </w:r>
    </w:p>
    <w:p w14:paraId="08839297" w14:textId="6382B57F" w:rsidR="00172589" w:rsidRPr="00172589" w:rsidRDefault="00172589" w:rsidP="00172589">
      <w:pPr>
        <w:rPr>
          <w:rFonts w:cstheme="minorHAnsi"/>
        </w:rPr>
      </w:pPr>
      <w:proofErr w:type="gramStart"/>
      <w:r w:rsidRPr="00172589">
        <w:rPr>
          <w:rFonts w:cstheme="minorHAnsi"/>
        </w:rPr>
        <w:t>ç</w:t>
      </w:r>
      <w:proofErr w:type="gramEnd"/>
      <w:r w:rsidRPr="00172589">
        <w:rPr>
          <w:rFonts w:cstheme="minorHAnsi"/>
        </w:rPr>
        <w:t>- Satılanın ayıpsız bir misli ile değiştirilmesini isteme, haklarından birini kullanabilir.</w:t>
      </w:r>
    </w:p>
    <w:p w14:paraId="3A9B5BA2" w14:textId="2FCBFE1B" w:rsidR="00172589" w:rsidRPr="00172589" w:rsidRDefault="00172589" w:rsidP="00172589">
      <w:pPr>
        <w:rPr>
          <w:rFonts w:cstheme="minorHAnsi"/>
        </w:rPr>
      </w:pPr>
      <w:r w:rsidRPr="00172589">
        <w:rPr>
          <w:rFonts w:cstheme="minorHAnsi"/>
        </w:rPr>
        <w:t xml:space="preserve">Tüketicinin bu haklardan ücretsiz onarım hakkını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172589">
        <w:rPr>
          <w:rFonts w:cstheme="minorHAnsi"/>
        </w:rPr>
        <w:t>müteselsilen</w:t>
      </w:r>
      <w:proofErr w:type="spellEnd"/>
      <w:r w:rsidRPr="00172589">
        <w:rPr>
          <w:rFonts w:cstheme="minorHAnsi"/>
        </w:rPr>
        <w:t xml:space="preserve"> sorumludur.</w:t>
      </w:r>
    </w:p>
    <w:p w14:paraId="75173934" w14:textId="76E591BB" w:rsidR="00172589" w:rsidRPr="00172589" w:rsidRDefault="00172589" w:rsidP="00172589">
      <w:pPr>
        <w:rPr>
          <w:rFonts w:cstheme="minorHAnsi"/>
        </w:rPr>
      </w:pPr>
      <w:r w:rsidRPr="00172589">
        <w:rPr>
          <w:rFonts w:cstheme="minorHAnsi"/>
        </w:rPr>
        <w:t>Tüketicinin, ücretsiz onarım hakkını kullanması halinde malın;</w:t>
      </w:r>
    </w:p>
    <w:p w14:paraId="16FA7A8D" w14:textId="77777777" w:rsidR="00172589" w:rsidRPr="00172589" w:rsidRDefault="00172589" w:rsidP="00172589">
      <w:pPr>
        <w:rPr>
          <w:rFonts w:cstheme="minorHAnsi"/>
        </w:rPr>
      </w:pPr>
      <w:r w:rsidRPr="00172589">
        <w:rPr>
          <w:rFonts w:cstheme="minorHAnsi"/>
        </w:rPr>
        <w:t>- Garanti süresi içinde tekrar arızalanması,</w:t>
      </w:r>
    </w:p>
    <w:p w14:paraId="223C340A" w14:textId="49D4C96C" w:rsidR="00172589" w:rsidRPr="00172589" w:rsidRDefault="00172589" w:rsidP="00172589">
      <w:pPr>
        <w:rPr>
          <w:rFonts w:cstheme="minorHAnsi"/>
        </w:rPr>
      </w:pPr>
      <w:r w:rsidRPr="00172589">
        <w:rPr>
          <w:rFonts w:cstheme="minorHAnsi"/>
        </w:rPr>
        <w:t>- Tamiri için gereken azami sürenin aşılması,</w:t>
      </w:r>
    </w:p>
    <w:p w14:paraId="7AA51BAD" w14:textId="438FBA23" w:rsidR="00172589" w:rsidRPr="00172589" w:rsidRDefault="00172589" w:rsidP="00172589">
      <w:pPr>
        <w:rPr>
          <w:rFonts w:cstheme="minorHAnsi"/>
        </w:rPr>
      </w:pPr>
      <w:r w:rsidRPr="00172589">
        <w:rPr>
          <w:rFonts w:cstheme="minorHAnsi"/>
        </w:rPr>
        <w:t xml:space="preserve">- Tamirinin mümkün olmadığının, yetkili servis istasyonu, satıcı, üretici veya ithalatçı tarafından bir raporla belirlenmesi durumlarında; tüketici malın bedel iadesini, ayıp oranında bedel indirimini veya imkân varsa malın ayıpsız misli ile değiştirilmesini satıcıdan talep edebilir. Satıcı, tüketicinin talebini reddedemez. Bu talebin yerine getirilmemesi durumunda satıcı, üretici ve ithalatçı </w:t>
      </w:r>
      <w:proofErr w:type="spellStart"/>
      <w:r w:rsidRPr="00172589">
        <w:rPr>
          <w:rFonts w:cstheme="minorHAnsi"/>
        </w:rPr>
        <w:t>müteselsilen</w:t>
      </w:r>
      <w:proofErr w:type="spellEnd"/>
      <w:r w:rsidRPr="00172589">
        <w:rPr>
          <w:rFonts w:cstheme="minorHAnsi"/>
        </w:rPr>
        <w:t xml:space="preserve"> sorumludur.</w:t>
      </w:r>
    </w:p>
    <w:p w14:paraId="2B23B6F5" w14:textId="77777777" w:rsidR="00172589" w:rsidRPr="00172589" w:rsidRDefault="00172589" w:rsidP="00172589">
      <w:pPr>
        <w:rPr>
          <w:rFonts w:cstheme="minorHAnsi"/>
        </w:rPr>
      </w:pPr>
      <w:r w:rsidRPr="00172589">
        <w:rPr>
          <w:rFonts w:cstheme="minorHAnsi"/>
        </w:rPr>
        <w:t>Tüketici, garantiden doğan haklarının kullanılması ile ilgili olarak çıkabilecek uyuşmazlıklarda yerleşim yerinin bulunduğu veya tüketici işleminin yapıldığı yerdeki Tüketici Hakem Heyetine veya Tüketici Mahkemesine başvurabilir.</w:t>
      </w:r>
    </w:p>
    <w:p w14:paraId="1B111776" w14:textId="5ABEE02D" w:rsidR="00671C64" w:rsidRDefault="00671C64" w:rsidP="00B13CFA">
      <w:pPr>
        <w:jc w:val="both"/>
      </w:pPr>
    </w:p>
    <w:p w14:paraId="7F40C8B2" w14:textId="67AB0EE3" w:rsidR="00671C64" w:rsidRDefault="00671C64" w:rsidP="00B13CFA">
      <w:pPr>
        <w:jc w:val="both"/>
      </w:pPr>
    </w:p>
    <w:p w14:paraId="1027A728" w14:textId="64348BC1" w:rsidR="00CC7EE6" w:rsidRDefault="00CC7EE6" w:rsidP="00CC7EE6">
      <w:pPr>
        <w:jc w:val="both"/>
      </w:pPr>
    </w:p>
    <w:p w14:paraId="5C446480" w14:textId="77777777" w:rsidR="00CC7EE6" w:rsidRPr="00FC7875" w:rsidRDefault="00CC7EE6" w:rsidP="00CC7EE6">
      <w:pPr>
        <w:jc w:val="both"/>
        <w:rPr>
          <w:b/>
          <w:bCs/>
        </w:rPr>
      </w:pPr>
      <w:r>
        <w:rPr>
          <w:b/>
          <w:bCs/>
        </w:rPr>
        <w:t>TEKNİK SERVİS:</w:t>
      </w:r>
    </w:p>
    <w:tbl>
      <w:tblPr>
        <w:tblpPr w:leftFromText="141" w:rightFromText="141" w:vertAnchor="text" w:horzAnchor="margin" w:tblpXSpec="center" w:tblpY="27"/>
        <w:tblW w:w="9405" w:type="dxa"/>
        <w:tblCellMar>
          <w:left w:w="70" w:type="dxa"/>
          <w:right w:w="70" w:type="dxa"/>
        </w:tblCellMar>
        <w:tblLook w:val="04A0" w:firstRow="1" w:lastRow="0" w:firstColumn="1" w:lastColumn="0" w:noHBand="0" w:noVBand="1"/>
      </w:tblPr>
      <w:tblGrid>
        <w:gridCol w:w="3238"/>
        <w:gridCol w:w="1524"/>
        <w:gridCol w:w="3901"/>
        <w:gridCol w:w="742"/>
      </w:tblGrid>
      <w:tr w:rsidR="00CC7EE6" w:rsidRPr="00B17313" w14:paraId="7E41AA7F" w14:textId="77777777" w:rsidTr="002C1A54">
        <w:trPr>
          <w:trHeight w:val="307"/>
        </w:trPr>
        <w:tc>
          <w:tcPr>
            <w:tcW w:w="3238" w:type="dxa"/>
            <w:tcBorders>
              <w:top w:val="nil"/>
              <w:left w:val="single" w:sz="4" w:space="0" w:color="auto"/>
              <w:bottom w:val="single" w:sz="4" w:space="0" w:color="auto"/>
              <w:right w:val="single" w:sz="4" w:space="0" w:color="auto"/>
            </w:tcBorders>
            <w:shd w:val="clear" w:color="auto" w:fill="auto"/>
            <w:noWrap/>
            <w:vAlign w:val="center"/>
            <w:hideMark/>
          </w:tcPr>
          <w:p w14:paraId="46D05A77" w14:textId="77777777" w:rsidR="00CC7EE6" w:rsidRPr="00B17313" w:rsidRDefault="00CC7EE6" w:rsidP="002C1A54">
            <w:pPr>
              <w:spacing w:after="0" w:line="240" w:lineRule="auto"/>
              <w:rPr>
                <w:rFonts w:ascii="Calibri" w:eastAsia="Times New Roman" w:hAnsi="Calibri" w:cs="Calibri"/>
                <w:color w:val="000000"/>
                <w:sz w:val="16"/>
                <w:szCs w:val="16"/>
                <w:lang w:eastAsia="tr-TR"/>
              </w:rPr>
            </w:pPr>
            <w:r w:rsidRPr="00B17313">
              <w:rPr>
                <w:rFonts w:ascii="Calibri" w:eastAsia="Times New Roman" w:hAnsi="Calibri" w:cs="Calibri"/>
                <w:color w:val="000000"/>
                <w:sz w:val="16"/>
                <w:szCs w:val="16"/>
                <w:lang w:eastAsia="tr-TR"/>
              </w:rPr>
              <w:t>REFLEKS MAĞAZACILIK İTHALAT İHRACAT SANAYİ VE TİCARET LİMİTED ŞİRKETİ</w:t>
            </w:r>
          </w:p>
        </w:tc>
        <w:tc>
          <w:tcPr>
            <w:tcW w:w="1524" w:type="dxa"/>
            <w:tcBorders>
              <w:top w:val="nil"/>
              <w:left w:val="nil"/>
              <w:bottom w:val="single" w:sz="4" w:space="0" w:color="auto"/>
              <w:right w:val="single" w:sz="4" w:space="0" w:color="auto"/>
            </w:tcBorders>
            <w:shd w:val="clear" w:color="auto" w:fill="auto"/>
            <w:noWrap/>
            <w:vAlign w:val="bottom"/>
            <w:hideMark/>
          </w:tcPr>
          <w:p w14:paraId="422B6A83" w14:textId="77777777" w:rsidR="00CC7EE6" w:rsidRPr="00B17313" w:rsidRDefault="00CC7EE6" w:rsidP="002C1A54">
            <w:pPr>
              <w:spacing w:after="0" w:line="240" w:lineRule="auto"/>
              <w:rPr>
                <w:rFonts w:ascii="Calibri" w:eastAsia="Times New Roman" w:hAnsi="Calibri" w:cs="Calibri"/>
                <w:color w:val="000000"/>
                <w:sz w:val="16"/>
                <w:szCs w:val="16"/>
                <w:lang w:eastAsia="tr-TR"/>
              </w:rPr>
            </w:pPr>
            <w:r w:rsidRPr="00B17313">
              <w:rPr>
                <w:rFonts w:ascii="Calibri" w:eastAsia="Times New Roman" w:hAnsi="Calibri" w:cs="Calibri"/>
                <w:color w:val="000000"/>
                <w:sz w:val="16"/>
                <w:szCs w:val="16"/>
                <w:lang w:eastAsia="tr-TR"/>
              </w:rPr>
              <w:t>0850 2099 825-0850 80 80 354</w:t>
            </w:r>
          </w:p>
        </w:tc>
        <w:tc>
          <w:tcPr>
            <w:tcW w:w="3901" w:type="dxa"/>
            <w:tcBorders>
              <w:top w:val="nil"/>
              <w:left w:val="nil"/>
              <w:bottom w:val="single" w:sz="4" w:space="0" w:color="auto"/>
              <w:right w:val="single" w:sz="4" w:space="0" w:color="auto"/>
            </w:tcBorders>
            <w:shd w:val="clear" w:color="auto" w:fill="auto"/>
            <w:noWrap/>
            <w:vAlign w:val="center"/>
            <w:hideMark/>
          </w:tcPr>
          <w:p w14:paraId="16A1F0EB" w14:textId="77777777" w:rsidR="00CC7EE6" w:rsidRPr="00B17313" w:rsidRDefault="00CC7EE6" w:rsidP="002C1A54">
            <w:pPr>
              <w:spacing w:after="0" w:line="240" w:lineRule="auto"/>
              <w:rPr>
                <w:rFonts w:ascii="Calibri" w:eastAsia="Times New Roman" w:hAnsi="Calibri" w:cs="Calibri"/>
                <w:color w:val="000000"/>
                <w:sz w:val="16"/>
                <w:szCs w:val="16"/>
                <w:lang w:eastAsia="tr-TR"/>
              </w:rPr>
            </w:pPr>
            <w:r w:rsidRPr="00B17313">
              <w:rPr>
                <w:rFonts w:ascii="Calibri" w:eastAsia="Times New Roman" w:hAnsi="Calibri" w:cs="Calibri"/>
                <w:color w:val="000000"/>
                <w:sz w:val="16"/>
                <w:szCs w:val="16"/>
                <w:lang w:eastAsia="tr-TR"/>
              </w:rPr>
              <w:t xml:space="preserve">ALAYBEY CEMAL </w:t>
            </w:r>
            <w:proofErr w:type="gramStart"/>
            <w:r w:rsidRPr="00B17313">
              <w:rPr>
                <w:rFonts w:ascii="Calibri" w:eastAsia="Times New Roman" w:hAnsi="Calibri" w:cs="Calibri"/>
                <w:color w:val="000000"/>
                <w:sz w:val="16"/>
                <w:szCs w:val="16"/>
                <w:lang w:eastAsia="tr-TR"/>
              </w:rPr>
              <w:t>GÜRSEL  NO</w:t>
            </w:r>
            <w:proofErr w:type="gramEnd"/>
            <w:r w:rsidRPr="00B17313">
              <w:rPr>
                <w:rFonts w:ascii="Calibri" w:eastAsia="Times New Roman" w:hAnsi="Calibri" w:cs="Calibri"/>
                <w:color w:val="000000"/>
                <w:sz w:val="16"/>
                <w:szCs w:val="16"/>
                <w:lang w:eastAsia="tr-TR"/>
              </w:rPr>
              <w:t>: 80 / KARŞIYAKA</w:t>
            </w:r>
          </w:p>
        </w:tc>
        <w:tc>
          <w:tcPr>
            <w:tcW w:w="742" w:type="dxa"/>
            <w:tcBorders>
              <w:top w:val="nil"/>
              <w:left w:val="nil"/>
              <w:bottom w:val="single" w:sz="4" w:space="0" w:color="auto"/>
              <w:right w:val="single" w:sz="4" w:space="0" w:color="auto"/>
            </w:tcBorders>
            <w:shd w:val="clear" w:color="auto" w:fill="auto"/>
            <w:noWrap/>
            <w:vAlign w:val="center"/>
            <w:hideMark/>
          </w:tcPr>
          <w:p w14:paraId="5DA42C3B" w14:textId="77777777" w:rsidR="00CC7EE6" w:rsidRPr="00B17313" w:rsidRDefault="00CC7EE6" w:rsidP="002C1A54">
            <w:pPr>
              <w:spacing w:after="0" w:line="240" w:lineRule="auto"/>
              <w:rPr>
                <w:rFonts w:ascii="Calibri" w:eastAsia="Times New Roman" w:hAnsi="Calibri" w:cs="Calibri"/>
                <w:color w:val="000000"/>
                <w:sz w:val="16"/>
                <w:szCs w:val="16"/>
                <w:lang w:eastAsia="tr-TR"/>
              </w:rPr>
            </w:pPr>
            <w:r w:rsidRPr="00B17313">
              <w:rPr>
                <w:rFonts w:ascii="Calibri" w:eastAsia="Times New Roman" w:hAnsi="Calibri" w:cs="Calibri"/>
                <w:color w:val="000000"/>
                <w:sz w:val="16"/>
                <w:szCs w:val="16"/>
                <w:lang w:eastAsia="tr-TR"/>
              </w:rPr>
              <w:t>İZMİR</w:t>
            </w:r>
          </w:p>
        </w:tc>
      </w:tr>
    </w:tbl>
    <w:p w14:paraId="3836CCE3" w14:textId="77777777" w:rsidR="00CC7EE6" w:rsidRDefault="00CC7EE6" w:rsidP="00CC7EE6">
      <w:pPr>
        <w:jc w:val="both"/>
      </w:pPr>
    </w:p>
    <w:p w14:paraId="16FAF1FC" w14:textId="7F73C188" w:rsidR="00172589" w:rsidRDefault="00172589" w:rsidP="00B13CFA">
      <w:pPr>
        <w:jc w:val="both"/>
      </w:pPr>
    </w:p>
    <w:sectPr w:rsidR="00172589" w:rsidSect="0028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6E"/>
    <w:rsid w:val="00007699"/>
    <w:rsid w:val="00012BAD"/>
    <w:rsid w:val="00021269"/>
    <w:rsid w:val="0003250B"/>
    <w:rsid w:val="00045095"/>
    <w:rsid w:val="00062274"/>
    <w:rsid w:val="00100563"/>
    <w:rsid w:val="00153EFE"/>
    <w:rsid w:val="00157276"/>
    <w:rsid w:val="00170D61"/>
    <w:rsid w:val="00172589"/>
    <w:rsid w:val="0019418A"/>
    <w:rsid w:val="00197094"/>
    <w:rsid w:val="001B0769"/>
    <w:rsid w:val="001B4F85"/>
    <w:rsid w:val="001D19D9"/>
    <w:rsid w:val="001F3338"/>
    <w:rsid w:val="001F742B"/>
    <w:rsid w:val="00237A54"/>
    <w:rsid w:val="00241D01"/>
    <w:rsid w:val="00243FA8"/>
    <w:rsid w:val="00253DBF"/>
    <w:rsid w:val="00276BD1"/>
    <w:rsid w:val="00281B81"/>
    <w:rsid w:val="002A6DA2"/>
    <w:rsid w:val="002B4555"/>
    <w:rsid w:val="002B4BCE"/>
    <w:rsid w:val="002C0198"/>
    <w:rsid w:val="00301F27"/>
    <w:rsid w:val="00317B8E"/>
    <w:rsid w:val="00335B87"/>
    <w:rsid w:val="00385EC6"/>
    <w:rsid w:val="00386F65"/>
    <w:rsid w:val="003C7B99"/>
    <w:rsid w:val="003D74A1"/>
    <w:rsid w:val="003E4288"/>
    <w:rsid w:val="00422237"/>
    <w:rsid w:val="00481217"/>
    <w:rsid w:val="004A4667"/>
    <w:rsid w:val="004E5A83"/>
    <w:rsid w:val="004E7E87"/>
    <w:rsid w:val="004F6835"/>
    <w:rsid w:val="005012AB"/>
    <w:rsid w:val="005044E3"/>
    <w:rsid w:val="00525254"/>
    <w:rsid w:val="00530A35"/>
    <w:rsid w:val="00551826"/>
    <w:rsid w:val="005709D1"/>
    <w:rsid w:val="00571F20"/>
    <w:rsid w:val="00603530"/>
    <w:rsid w:val="00650B4A"/>
    <w:rsid w:val="00671C64"/>
    <w:rsid w:val="00691E2D"/>
    <w:rsid w:val="006B31E0"/>
    <w:rsid w:val="006B416E"/>
    <w:rsid w:val="006C728C"/>
    <w:rsid w:val="006F03DF"/>
    <w:rsid w:val="006F5DE5"/>
    <w:rsid w:val="00701D15"/>
    <w:rsid w:val="00720F1D"/>
    <w:rsid w:val="007966CC"/>
    <w:rsid w:val="007E42F0"/>
    <w:rsid w:val="0080610B"/>
    <w:rsid w:val="008118C0"/>
    <w:rsid w:val="00824563"/>
    <w:rsid w:val="008275FA"/>
    <w:rsid w:val="00860615"/>
    <w:rsid w:val="00866780"/>
    <w:rsid w:val="00871393"/>
    <w:rsid w:val="0087360E"/>
    <w:rsid w:val="008834E6"/>
    <w:rsid w:val="008851AD"/>
    <w:rsid w:val="008C4CF2"/>
    <w:rsid w:val="008E1290"/>
    <w:rsid w:val="008E5EC2"/>
    <w:rsid w:val="009200FE"/>
    <w:rsid w:val="00926D19"/>
    <w:rsid w:val="009370EF"/>
    <w:rsid w:val="00937972"/>
    <w:rsid w:val="009C50E2"/>
    <w:rsid w:val="009D060F"/>
    <w:rsid w:val="009D0B7C"/>
    <w:rsid w:val="009D0E1D"/>
    <w:rsid w:val="00A02AB7"/>
    <w:rsid w:val="00A7099F"/>
    <w:rsid w:val="00AB1A6A"/>
    <w:rsid w:val="00AD1B54"/>
    <w:rsid w:val="00AF1595"/>
    <w:rsid w:val="00B10FF3"/>
    <w:rsid w:val="00B13CFA"/>
    <w:rsid w:val="00B14C6F"/>
    <w:rsid w:val="00B1517A"/>
    <w:rsid w:val="00B62C76"/>
    <w:rsid w:val="00B664A4"/>
    <w:rsid w:val="00B83152"/>
    <w:rsid w:val="00BA2986"/>
    <w:rsid w:val="00BC09C5"/>
    <w:rsid w:val="00BD784C"/>
    <w:rsid w:val="00BF53EF"/>
    <w:rsid w:val="00BF5CBA"/>
    <w:rsid w:val="00C03D0F"/>
    <w:rsid w:val="00C42E72"/>
    <w:rsid w:val="00C8490B"/>
    <w:rsid w:val="00CA53DF"/>
    <w:rsid w:val="00CC7EE6"/>
    <w:rsid w:val="00CD143F"/>
    <w:rsid w:val="00CD655B"/>
    <w:rsid w:val="00CD65BC"/>
    <w:rsid w:val="00CE1E79"/>
    <w:rsid w:val="00CE486C"/>
    <w:rsid w:val="00D173B3"/>
    <w:rsid w:val="00D20346"/>
    <w:rsid w:val="00D23F33"/>
    <w:rsid w:val="00D25DD5"/>
    <w:rsid w:val="00D357F4"/>
    <w:rsid w:val="00D83593"/>
    <w:rsid w:val="00DB02C5"/>
    <w:rsid w:val="00DB7525"/>
    <w:rsid w:val="00DD3E12"/>
    <w:rsid w:val="00DE6406"/>
    <w:rsid w:val="00E0761D"/>
    <w:rsid w:val="00E10079"/>
    <w:rsid w:val="00E64F46"/>
    <w:rsid w:val="00E9306E"/>
    <w:rsid w:val="00EA4838"/>
    <w:rsid w:val="00FA5782"/>
    <w:rsid w:val="00FF37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53F"/>
  <w15:docId w15:val="{08C80673-2442-794D-A6F8-AE6BBA7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D74A1"/>
    <w:rPr>
      <w:color w:val="0000FF" w:themeColor="hyperlink"/>
      <w:u w:val="single"/>
    </w:rPr>
  </w:style>
  <w:style w:type="paragraph" w:styleId="BalonMetni">
    <w:name w:val="Balloon Text"/>
    <w:basedOn w:val="Normal"/>
    <w:link w:val="BalonMetniChar"/>
    <w:uiPriority w:val="99"/>
    <w:semiHidden/>
    <w:unhideWhenUsed/>
    <w:rsid w:val="00B62C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2C76"/>
    <w:rPr>
      <w:rFonts w:ascii="Segoe UI" w:hAnsi="Segoe UI" w:cs="Segoe UI"/>
      <w:sz w:val="18"/>
      <w:szCs w:val="18"/>
    </w:rPr>
  </w:style>
  <w:style w:type="table" w:styleId="TabloKlavuzu">
    <w:name w:val="Table Grid"/>
    <w:basedOn w:val="NormalTablo"/>
    <w:uiPriority w:val="39"/>
    <w:rsid w:val="0024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E4288"/>
    <w:rPr>
      <w:color w:val="800080" w:themeColor="followedHyperlink"/>
      <w:u w:val="single"/>
    </w:rPr>
  </w:style>
  <w:style w:type="paragraph" w:styleId="ListeParagraf">
    <w:name w:val="List Paragraph"/>
    <w:basedOn w:val="Normal"/>
    <w:uiPriority w:val="34"/>
    <w:qFormat/>
    <w:rsid w:val="005012AB"/>
    <w:pPr>
      <w:ind w:left="720"/>
      <w:contextualSpacing/>
    </w:pPr>
  </w:style>
  <w:style w:type="paragraph" w:styleId="AralkYok">
    <w:name w:val="No Spacing"/>
    <w:uiPriority w:val="1"/>
    <w:qFormat/>
    <w:rsid w:val="0017258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165">
      <w:bodyDiv w:val="1"/>
      <w:marLeft w:val="0"/>
      <w:marRight w:val="0"/>
      <w:marTop w:val="0"/>
      <w:marBottom w:val="0"/>
      <w:divBdr>
        <w:top w:val="none" w:sz="0" w:space="0" w:color="auto"/>
        <w:left w:val="none" w:sz="0" w:space="0" w:color="auto"/>
        <w:bottom w:val="none" w:sz="0" w:space="0" w:color="auto"/>
        <w:right w:val="none" w:sz="0" w:space="0" w:color="auto"/>
      </w:divBdr>
    </w:div>
    <w:div w:id="186525128">
      <w:bodyDiv w:val="1"/>
      <w:marLeft w:val="0"/>
      <w:marRight w:val="0"/>
      <w:marTop w:val="0"/>
      <w:marBottom w:val="0"/>
      <w:divBdr>
        <w:top w:val="none" w:sz="0" w:space="0" w:color="auto"/>
        <w:left w:val="none" w:sz="0" w:space="0" w:color="auto"/>
        <w:bottom w:val="none" w:sz="0" w:space="0" w:color="auto"/>
        <w:right w:val="none" w:sz="0" w:space="0" w:color="auto"/>
      </w:divBdr>
    </w:div>
    <w:div w:id="544295551">
      <w:bodyDiv w:val="1"/>
      <w:marLeft w:val="0"/>
      <w:marRight w:val="0"/>
      <w:marTop w:val="0"/>
      <w:marBottom w:val="0"/>
      <w:divBdr>
        <w:top w:val="none" w:sz="0" w:space="0" w:color="auto"/>
        <w:left w:val="none" w:sz="0" w:space="0" w:color="auto"/>
        <w:bottom w:val="none" w:sz="0" w:space="0" w:color="auto"/>
        <w:right w:val="none" w:sz="0" w:space="0" w:color="auto"/>
      </w:divBdr>
    </w:div>
    <w:div w:id="574509788">
      <w:bodyDiv w:val="1"/>
      <w:marLeft w:val="0"/>
      <w:marRight w:val="0"/>
      <w:marTop w:val="0"/>
      <w:marBottom w:val="0"/>
      <w:divBdr>
        <w:top w:val="none" w:sz="0" w:space="0" w:color="auto"/>
        <w:left w:val="none" w:sz="0" w:space="0" w:color="auto"/>
        <w:bottom w:val="none" w:sz="0" w:space="0" w:color="auto"/>
        <w:right w:val="none" w:sz="0" w:space="0" w:color="auto"/>
      </w:divBdr>
    </w:div>
    <w:div w:id="586572893">
      <w:bodyDiv w:val="1"/>
      <w:marLeft w:val="0"/>
      <w:marRight w:val="0"/>
      <w:marTop w:val="0"/>
      <w:marBottom w:val="0"/>
      <w:divBdr>
        <w:top w:val="none" w:sz="0" w:space="0" w:color="auto"/>
        <w:left w:val="none" w:sz="0" w:space="0" w:color="auto"/>
        <w:bottom w:val="none" w:sz="0" w:space="0" w:color="auto"/>
        <w:right w:val="none" w:sz="0" w:space="0" w:color="auto"/>
      </w:divBdr>
    </w:div>
    <w:div w:id="930626073">
      <w:bodyDiv w:val="1"/>
      <w:marLeft w:val="0"/>
      <w:marRight w:val="0"/>
      <w:marTop w:val="0"/>
      <w:marBottom w:val="0"/>
      <w:divBdr>
        <w:top w:val="none" w:sz="0" w:space="0" w:color="auto"/>
        <w:left w:val="none" w:sz="0" w:space="0" w:color="auto"/>
        <w:bottom w:val="none" w:sz="0" w:space="0" w:color="auto"/>
        <w:right w:val="none" w:sz="0" w:space="0" w:color="auto"/>
      </w:divBdr>
    </w:div>
    <w:div w:id="21097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4430-8DDA-4B09-8127-132BC3D3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fisunda</dc:creator>
  <cp:lastModifiedBy>Tuğçe Öztürk</cp:lastModifiedBy>
  <cp:revision>3</cp:revision>
  <cp:lastPrinted>2015-01-27T09:43:00Z</cp:lastPrinted>
  <dcterms:created xsi:type="dcterms:W3CDTF">2022-03-10T11:31:00Z</dcterms:created>
  <dcterms:modified xsi:type="dcterms:W3CDTF">2022-03-10T11:33:00Z</dcterms:modified>
</cp:coreProperties>
</file>